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87A" w:rsidRPr="00A65B51" w:rsidRDefault="00D63858" w:rsidP="005B0A51">
      <w:pPr>
        <w:spacing w:line="360" w:lineRule="exact"/>
        <w:jc w:val="center"/>
        <w:rPr>
          <w:rFonts w:ascii="標楷體" w:eastAsia="標楷體" w:hAnsi="標楷體" w:hint="eastAsia"/>
          <w:b/>
          <w:bCs/>
          <w:color w:val="000000"/>
          <w:sz w:val="32"/>
          <w:szCs w:val="32"/>
        </w:rPr>
      </w:pPr>
      <w:proofErr w:type="gramStart"/>
      <w:r w:rsidRPr="00A65B51">
        <w:rPr>
          <w:rFonts w:ascii="標楷體" w:eastAsia="標楷體" w:hAnsi="標楷體" w:hint="eastAsia"/>
          <w:b/>
          <w:bCs/>
          <w:color w:val="000000"/>
          <w:sz w:val="32"/>
          <w:szCs w:val="32"/>
        </w:rPr>
        <w:t>臺</w:t>
      </w:r>
      <w:proofErr w:type="gramEnd"/>
      <w:r w:rsidRPr="00A65B51">
        <w:rPr>
          <w:rFonts w:ascii="標楷體" w:eastAsia="標楷體" w:hAnsi="標楷體" w:hint="eastAsia"/>
          <w:b/>
          <w:bCs/>
          <w:color w:val="000000"/>
          <w:sz w:val="32"/>
          <w:szCs w:val="32"/>
        </w:rPr>
        <w:t>中市政府社會局輔導各區公所推展社區發展工作經費補助實施計畫</w:t>
      </w:r>
    </w:p>
    <w:p w:rsidR="005B0A51" w:rsidRDefault="005B0A51" w:rsidP="005B0A51">
      <w:pPr>
        <w:spacing w:line="240" w:lineRule="exact"/>
        <w:ind w:leftChars="1800" w:left="4320"/>
        <w:rPr>
          <w:rFonts w:ascii="標楷體" w:eastAsia="標楷體" w:hAnsi="標楷體" w:hint="eastAsia"/>
          <w:bCs/>
          <w:color w:val="000000"/>
          <w:sz w:val="20"/>
          <w:szCs w:val="20"/>
        </w:rPr>
      </w:pPr>
    </w:p>
    <w:p w:rsidR="00305461" w:rsidRPr="005F6C4E" w:rsidRDefault="00305461" w:rsidP="005B0A51">
      <w:pPr>
        <w:spacing w:line="240" w:lineRule="exact"/>
        <w:ind w:leftChars="1800" w:left="4320"/>
        <w:rPr>
          <w:rFonts w:ascii="標楷體" w:eastAsia="標楷體" w:hAnsi="標楷體" w:hint="eastAsia"/>
          <w:bCs/>
          <w:color w:val="000000"/>
          <w:sz w:val="20"/>
          <w:szCs w:val="20"/>
        </w:rPr>
      </w:pPr>
      <w:r w:rsidRPr="005F6C4E">
        <w:rPr>
          <w:rFonts w:ascii="標楷體" w:eastAsia="標楷體" w:hAnsi="標楷體" w:hint="eastAsia"/>
          <w:bCs/>
          <w:color w:val="000000"/>
          <w:sz w:val="20"/>
          <w:szCs w:val="20"/>
        </w:rPr>
        <w:t>中華民國100年02月18日中市社團字第1000011066號函頒</w:t>
      </w:r>
    </w:p>
    <w:p w:rsidR="00B25066" w:rsidRPr="005F6C4E" w:rsidRDefault="00305461" w:rsidP="005B0A51">
      <w:pPr>
        <w:spacing w:line="240" w:lineRule="exact"/>
        <w:ind w:leftChars="1800" w:left="4320"/>
        <w:rPr>
          <w:rFonts w:ascii="標楷體" w:eastAsia="標楷體" w:hAnsi="標楷體" w:hint="eastAsia"/>
          <w:bCs/>
          <w:color w:val="000000"/>
          <w:sz w:val="20"/>
          <w:szCs w:val="20"/>
        </w:rPr>
      </w:pPr>
      <w:r w:rsidRPr="005F6C4E">
        <w:rPr>
          <w:rFonts w:ascii="標楷體" w:eastAsia="標楷體" w:hAnsi="標楷體" w:hint="eastAsia"/>
          <w:bCs/>
          <w:color w:val="000000"/>
          <w:sz w:val="20"/>
          <w:szCs w:val="20"/>
        </w:rPr>
        <w:t>中華民國100年04月19日中市社團字第1000029496號函修正</w:t>
      </w:r>
    </w:p>
    <w:p w:rsidR="00B25066" w:rsidRPr="005F6C4E" w:rsidRDefault="00305461" w:rsidP="005B0A51">
      <w:pPr>
        <w:spacing w:line="240" w:lineRule="exact"/>
        <w:ind w:leftChars="1800" w:left="4320"/>
        <w:rPr>
          <w:rFonts w:ascii="標楷體" w:eastAsia="標楷體" w:hAnsi="標楷體" w:hint="eastAsia"/>
          <w:bCs/>
          <w:color w:val="000000"/>
          <w:sz w:val="20"/>
          <w:szCs w:val="20"/>
        </w:rPr>
      </w:pPr>
      <w:r w:rsidRPr="005F6C4E">
        <w:rPr>
          <w:rFonts w:ascii="標楷體" w:eastAsia="標楷體" w:hAnsi="標楷體" w:hint="eastAsia"/>
          <w:bCs/>
          <w:color w:val="000000"/>
          <w:sz w:val="20"/>
          <w:szCs w:val="20"/>
        </w:rPr>
        <w:t>中華民國100年07月12日中市社團字第1000054700號函修正</w:t>
      </w:r>
    </w:p>
    <w:p w:rsidR="00305461" w:rsidRPr="005F6C4E" w:rsidRDefault="00305461" w:rsidP="005B0A51">
      <w:pPr>
        <w:spacing w:line="240" w:lineRule="exact"/>
        <w:ind w:leftChars="1800" w:left="4320"/>
        <w:rPr>
          <w:rFonts w:ascii="標楷體" w:eastAsia="標楷體" w:hAnsi="標楷體" w:hint="eastAsia"/>
          <w:bCs/>
          <w:color w:val="000000"/>
          <w:sz w:val="20"/>
          <w:szCs w:val="20"/>
        </w:rPr>
      </w:pPr>
      <w:r w:rsidRPr="005F6C4E">
        <w:rPr>
          <w:rFonts w:ascii="標楷體" w:eastAsia="標楷體" w:hAnsi="標楷體" w:hint="eastAsia"/>
          <w:bCs/>
          <w:color w:val="000000"/>
          <w:sz w:val="20"/>
          <w:szCs w:val="20"/>
        </w:rPr>
        <w:t>中華民國101年02月04日中市社團字第</w:t>
      </w:r>
      <w:r w:rsidRPr="00F80555">
        <w:rPr>
          <w:rFonts w:ascii="標楷體" w:eastAsia="標楷體" w:hAnsi="標楷體"/>
          <w:bCs/>
          <w:color w:val="000000"/>
          <w:sz w:val="20"/>
          <w:szCs w:val="20"/>
        </w:rPr>
        <w:t>1010008440</w:t>
      </w:r>
      <w:r w:rsidRPr="005F6C4E">
        <w:rPr>
          <w:rFonts w:ascii="標楷體" w:eastAsia="標楷體" w:hAnsi="標楷體" w:hint="eastAsia"/>
          <w:bCs/>
          <w:color w:val="000000"/>
          <w:sz w:val="20"/>
          <w:szCs w:val="20"/>
        </w:rPr>
        <w:t>號函修正</w:t>
      </w:r>
    </w:p>
    <w:p w:rsidR="00305461" w:rsidRPr="005F6C4E" w:rsidRDefault="00305461" w:rsidP="005B0A51">
      <w:pPr>
        <w:spacing w:line="240" w:lineRule="exact"/>
        <w:ind w:leftChars="1800" w:left="4320"/>
        <w:rPr>
          <w:rFonts w:ascii="標楷體" w:eastAsia="標楷體" w:hAnsi="標楷體" w:hint="eastAsia"/>
          <w:bCs/>
          <w:color w:val="000000"/>
          <w:sz w:val="20"/>
          <w:szCs w:val="20"/>
        </w:rPr>
      </w:pPr>
      <w:r w:rsidRPr="005F6C4E">
        <w:rPr>
          <w:rFonts w:ascii="標楷體" w:eastAsia="標楷體" w:hAnsi="標楷體" w:hint="eastAsia"/>
          <w:bCs/>
          <w:color w:val="000000"/>
          <w:sz w:val="20"/>
          <w:szCs w:val="20"/>
        </w:rPr>
        <w:t>中華民國101年05月2</w:t>
      </w:r>
      <w:r w:rsidR="002366D5" w:rsidRPr="005F6C4E">
        <w:rPr>
          <w:rFonts w:ascii="標楷體" w:eastAsia="標楷體" w:hAnsi="標楷體" w:hint="eastAsia"/>
          <w:bCs/>
          <w:color w:val="000000"/>
          <w:sz w:val="20"/>
          <w:szCs w:val="20"/>
        </w:rPr>
        <w:t>8</w:t>
      </w:r>
      <w:r w:rsidRPr="005F6C4E">
        <w:rPr>
          <w:rFonts w:ascii="標楷體" w:eastAsia="標楷體" w:hAnsi="標楷體" w:hint="eastAsia"/>
          <w:bCs/>
          <w:color w:val="000000"/>
          <w:sz w:val="20"/>
          <w:szCs w:val="20"/>
        </w:rPr>
        <w:t>日中市社團字第</w:t>
      </w:r>
      <w:r w:rsidR="002E309F" w:rsidRPr="00F80555">
        <w:rPr>
          <w:rFonts w:ascii="標楷體" w:eastAsia="標楷體" w:hAnsi="標楷體"/>
          <w:bCs/>
          <w:color w:val="000000"/>
          <w:sz w:val="20"/>
          <w:szCs w:val="20"/>
        </w:rPr>
        <w:t>1010043181</w:t>
      </w:r>
      <w:r w:rsidRPr="005F6C4E">
        <w:rPr>
          <w:rFonts w:ascii="標楷體" w:eastAsia="標楷體" w:hAnsi="標楷體" w:hint="eastAsia"/>
          <w:bCs/>
          <w:color w:val="000000"/>
          <w:sz w:val="20"/>
          <w:szCs w:val="20"/>
        </w:rPr>
        <w:t>號函修正</w:t>
      </w:r>
    </w:p>
    <w:p w:rsidR="00B25066" w:rsidRPr="005F6C4E" w:rsidRDefault="00B25066" w:rsidP="00B25066">
      <w:pPr>
        <w:spacing w:line="240" w:lineRule="exact"/>
        <w:ind w:leftChars="1725" w:left="4140"/>
        <w:rPr>
          <w:rFonts w:ascii="標楷體" w:eastAsia="標楷體" w:hAnsi="標楷體" w:hint="eastAsia"/>
          <w:bCs/>
          <w:color w:val="000000"/>
          <w:sz w:val="20"/>
          <w:szCs w:val="20"/>
        </w:rPr>
      </w:pPr>
    </w:p>
    <w:p w:rsidR="00D63858" w:rsidRPr="005F6C4E" w:rsidRDefault="00D63858" w:rsidP="00B25066">
      <w:pPr>
        <w:ind w:left="490" w:hangingChars="204" w:hanging="490"/>
        <w:jc w:val="both"/>
        <w:rPr>
          <w:rFonts w:ascii="標楷體" w:eastAsia="標楷體" w:hAnsi="標楷體" w:hint="eastAsia"/>
          <w:color w:val="000000"/>
        </w:rPr>
      </w:pPr>
      <w:r w:rsidRPr="005F6C4E">
        <w:rPr>
          <w:rFonts w:ascii="標楷體" w:eastAsia="標楷體" w:hAnsi="標楷體" w:hint="eastAsia"/>
          <w:color w:val="000000"/>
        </w:rPr>
        <w:t>一、</w:t>
      </w:r>
      <w:proofErr w:type="gramStart"/>
      <w:r w:rsidRPr="005F6C4E">
        <w:rPr>
          <w:rFonts w:ascii="標楷體" w:eastAsia="標楷體" w:hAnsi="標楷體" w:hint="eastAsia"/>
          <w:color w:val="000000"/>
        </w:rPr>
        <w:t>臺</w:t>
      </w:r>
      <w:proofErr w:type="gramEnd"/>
      <w:r w:rsidRPr="005F6C4E">
        <w:rPr>
          <w:rFonts w:ascii="標楷體" w:eastAsia="標楷體" w:hAnsi="標楷體" w:hint="eastAsia"/>
          <w:color w:val="000000"/>
        </w:rPr>
        <w:t>中市政府社會局</w:t>
      </w:r>
      <w:r w:rsidR="00B25066" w:rsidRPr="005F6C4E">
        <w:rPr>
          <w:rFonts w:ascii="標楷體" w:eastAsia="標楷體" w:hAnsi="標楷體" w:hint="eastAsia"/>
          <w:color w:val="000000"/>
        </w:rPr>
        <w:t>(</w:t>
      </w:r>
      <w:r w:rsidRPr="005F6C4E">
        <w:rPr>
          <w:rFonts w:ascii="標楷體" w:eastAsia="標楷體" w:hAnsi="標楷體" w:hint="eastAsia"/>
          <w:color w:val="000000"/>
        </w:rPr>
        <w:t>以下稱本局</w:t>
      </w:r>
      <w:r w:rsidR="00B25066" w:rsidRPr="005F6C4E">
        <w:rPr>
          <w:rFonts w:ascii="標楷體" w:eastAsia="標楷體" w:hAnsi="標楷體" w:hint="eastAsia"/>
          <w:color w:val="000000"/>
        </w:rPr>
        <w:t>)</w:t>
      </w:r>
      <w:r w:rsidRPr="005F6C4E">
        <w:rPr>
          <w:rFonts w:ascii="標楷體" w:eastAsia="標楷體" w:hAnsi="標楷體" w:hint="eastAsia"/>
          <w:color w:val="000000"/>
        </w:rPr>
        <w:t>為加強</w:t>
      </w:r>
      <w:proofErr w:type="gramStart"/>
      <w:r w:rsidRPr="005F6C4E">
        <w:rPr>
          <w:rFonts w:ascii="標楷體" w:eastAsia="標楷體" w:hAnsi="標楷體" w:hint="eastAsia"/>
          <w:color w:val="000000"/>
        </w:rPr>
        <w:t>臺</w:t>
      </w:r>
      <w:proofErr w:type="gramEnd"/>
      <w:r w:rsidRPr="005F6C4E">
        <w:rPr>
          <w:rFonts w:ascii="標楷體" w:eastAsia="標楷體" w:hAnsi="標楷體" w:hint="eastAsia"/>
          <w:color w:val="000000"/>
        </w:rPr>
        <w:t>中市轄內各區公所輔導社區健全發展，鼓勵社區居民積極參與社區建設與活動，改善社區居民生活品質，辦理</w:t>
      </w:r>
      <w:r w:rsidR="00AA2363" w:rsidRPr="005F6C4E">
        <w:rPr>
          <w:rFonts w:ascii="標楷體" w:eastAsia="標楷體" w:hAnsi="標楷體" w:hint="eastAsia"/>
          <w:color w:val="000000"/>
        </w:rPr>
        <w:t>社會</w:t>
      </w:r>
      <w:r w:rsidRPr="005F6C4E">
        <w:rPr>
          <w:rFonts w:ascii="標楷體" w:eastAsia="標楷體" w:hAnsi="標楷體" w:hint="eastAsia"/>
          <w:color w:val="000000"/>
        </w:rPr>
        <w:t>福利業務補助，特訂定本計畫</w:t>
      </w:r>
      <w:bookmarkStart w:id="0" w:name="_GoBack"/>
      <w:bookmarkEnd w:id="0"/>
      <w:r w:rsidRPr="005F6C4E">
        <w:rPr>
          <w:rFonts w:ascii="標楷體" w:eastAsia="標楷體" w:hAnsi="標楷體" w:hint="eastAsia"/>
          <w:color w:val="000000"/>
        </w:rPr>
        <w:t>。</w:t>
      </w:r>
    </w:p>
    <w:p w:rsidR="00D63858" w:rsidRPr="005F6C4E" w:rsidRDefault="00D63858" w:rsidP="00B25066">
      <w:pPr>
        <w:ind w:left="490" w:hangingChars="204" w:hanging="490"/>
        <w:jc w:val="both"/>
        <w:rPr>
          <w:rFonts w:ascii="標楷體" w:eastAsia="標楷體" w:hAnsi="標楷體" w:hint="eastAsia"/>
          <w:color w:val="000000"/>
        </w:rPr>
      </w:pPr>
      <w:r w:rsidRPr="005F6C4E">
        <w:rPr>
          <w:rFonts w:ascii="標楷體" w:eastAsia="標楷體" w:hAnsi="標楷體" w:hint="eastAsia"/>
          <w:color w:val="000000"/>
        </w:rPr>
        <w:t>二、補助對象：本市轄內各區公所、社區發展協會。</w:t>
      </w:r>
    </w:p>
    <w:p w:rsidR="00D63858" w:rsidRPr="005F6C4E" w:rsidRDefault="00D63858" w:rsidP="00B25066">
      <w:pPr>
        <w:ind w:left="490" w:hangingChars="204" w:hanging="490"/>
        <w:jc w:val="both"/>
        <w:rPr>
          <w:rFonts w:ascii="標楷體" w:eastAsia="標楷體" w:hAnsi="標楷體" w:hint="eastAsia"/>
          <w:color w:val="000000"/>
        </w:rPr>
      </w:pPr>
      <w:r w:rsidRPr="005F6C4E">
        <w:rPr>
          <w:rFonts w:ascii="標楷體" w:eastAsia="標楷體" w:hAnsi="標楷體" w:hint="eastAsia"/>
          <w:color w:val="000000"/>
        </w:rPr>
        <w:t>三、申請應備文件：</w:t>
      </w:r>
    </w:p>
    <w:p w:rsidR="00F30969" w:rsidRPr="005F6C4E" w:rsidRDefault="00B25066" w:rsidP="00B25066">
      <w:pPr>
        <w:ind w:firstLineChars="100" w:firstLine="240"/>
        <w:rPr>
          <w:rFonts w:ascii="標楷體" w:eastAsia="標楷體" w:hAnsi="標楷體" w:hint="eastAsia"/>
          <w:color w:val="000000"/>
        </w:rPr>
      </w:pPr>
      <w:r w:rsidRPr="005F6C4E">
        <w:rPr>
          <w:rFonts w:ascii="標楷體" w:eastAsia="標楷體" w:hAnsi="標楷體" w:hint="eastAsia"/>
          <w:color w:val="000000"/>
        </w:rPr>
        <w:t>(</w:t>
      </w:r>
      <w:proofErr w:type="gramStart"/>
      <w:r w:rsidR="00F30969" w:rsidRPr="005F6C4E">
        <w:rPr>
          <w:rFonts w:ascii="標楷體" w:eastAsia="標楷體" w:hAnsi="標楷體" w:hint="eastAsia"/>
          <w:color w:val="000000"/>
        </w:rPr>
        <w:t>一</w:t>
      </w:r>
      <w:proofErr w:type="gramEnd"/>
      <w:r w:rsidRPr="005F6C4E">
        <w:rPr>
          <w:rFonts w:ascii="標楷體" w:eastAsia="標楷體" w:hAnsi="標楷體" w:hint="eastAsia"/>
          <w:color w:val="000000"/>
        </w:rPr>
        <w:t>)</w:t>
      </w:r>
      <w:r w:rsidR="00F30969" w:rsidRPr="005F6C4E">
        <w:rPr>
          <w:rFonts w:ascii="標楷體" w:eastAsia="標楷體" w:hAnsi="標楷體" w:hint="eastAsia"/>
          <w:color w:val="000000"/>
        </w:rPr>
        <w:t>計畫書：</w:t>
      </w:r>
    </w:p>
    <w:p w:rsidR="00F30969" w:rsidRPr="005F6C4E" w:rsidRDefault="00F30969" w:rsidP="00B25066">
      <w:pPr>
        <w:ind w:leftChars="300" w:left="720"/>
        <w:rPr>
          <w:rFonts w:ascii="標楷體" w:eastAsia="標楷體" w:hAnsi="標楷體" w:hint="eastAsia"/>
          <w:color w:val="000000"/>
        </w:rPr>
      </w:pPr>
      <w:r w:rsidRPr="005F6C4E">
        <w:rPr>
          <w:rFonts w:ascii="標楷體" w:eastAsia="標楷體" w:hAnsi="標楷體" w:hint="eastAsia"/>
          <w:color w:val="000000"/>
        </w:rPr>
        <w:t>應擬訂輔導計畫，項目包含計畫名稱、目的、</w:t>
      </w:r>
      <w:r w:rsidR="00F317D8" w:rsidRPr="005F6C4E">
        <w:rPr>
          <w:rFonts w:ascii="標楷體" w:eastAsia="標楷體" w:hAnsi="標楷體" w:hint="eastAsia"/>
          <w:color w:val="000000"/>
        </w:rPr>
        <w:t>主辦及協辦單位、</w:t>
      </w:r>
      <w:r w:rsidRPr="005F6C4E">
        <w:rPr>
          <w:rFonts w:ascii="標楷體" w:eastAsia="標楷體" w:hAnsi="標楷體" w:hint="eastAsia"/>
          <w:color w:val="000000"/>
        </w:rPr>
        <w:t>補助對象、時間</w:t>
      </w:r>
      <w:r w:rsidR="00B25066" w:rsidRPr="005F6C4E">
        <w:rPr>
          <w:rFonts w:ascii="標楷體" w:eastAsia="標楷體" w:hAnsi="標楷體" w:hint="eastAsia"/>
          <w:color w:val="000000"/>
        </w:rPr>
        <w:t>(</w:t>
      </w:r>
      <w:r w:rsidRPr="005F6C4E">
        <w:rPr>
          <w:rFonts w:ascii="標楷體" w:eastAsia="標楷體" w:hAnsi="標楷體" w:hint="eastAsia"/>
          <w:color w:val="000000"/>
        </w:rPr>
        <w:t>期程</w:t>
      </w:r>
      <w:r w:rsidR="00B25066" w:rsidRPr="005F6C4E">
        <w:rPr>
          <w:rFonts w:ascii="標楷體" w:eastAsia="標楷體" w:hAnsi="標楷體" w:hint="eastAsia"/>
          <w:color w:val="000000"/>
        </w:rPr>
        <w:t>)</w:t>
      </w:r>
      <w:r w:rsidRPr="005F6C4E">
        <w:rPr>
          <w:rFonts w:ascii="標楷體" w:eastAsia="標楷體" w:hAnsi="標楷體" w:hint="eastAsia"/>
          <w:color w:val="000000"/>
        </w:rPr>
        <w:t>、社區數</w:t>
      </w:r>
      <w:r w:rsidR="00F317D8" w:rsidRPr="005F6C4E">
        <w:rPr>
          <w:rFonts w:ascii="標楷體" w:eastAsia="標楷體" w:hAnsi="標楷體" w:hint="eastAsia"/>
          <w:color w:val="000000"/>
        </w:rPr>
        <w:t>或參加人數</w:t>
      </w:r>
      <w:r w:rsidRPr="005F6C4E">
        <w:rPr>
          <w:rFonts w:ascii="標楷體" w:eastAsia="標楷體" w:hAnsi="標楷體" w:hint="eastAsia"/>
          <w:color w:val="000000"/>
        </w:rPr>
        <w:t>、活動內容</w:t>
      </w:r>
      <w:r w:rsidR="00B25066" w:rsidRPr="005F6C4E">
        <w:rPr>
          <w:rFonts w:ascii="標楷體" w:eastAsia="標楷體" w:hAnsi="標楷體" w:hint="eastAsia"/>
          <w:color w:val="000000"/>
        </w:rPr>
        <w:t>(</w:t>
      </w:r>
      <w:r w:rsidRPr="005F6C4E">
        <w:rPr>
          <w:rFonts w:ascii="標楷體" w:eastAsia="標楷體" w:hAnsi="標楷體" w:hint="eastAsia"/>
          <w:color w:val="000000"/>
        </w:rPr>
        <w:t>流程</w:t>
      </w:r>
      <w:r w:rsidR="00B25066" w:rsidRPr="005F6C4E">
        <w:rPr>
          <w:rFonts w:ascii="標楷體" w:eastAsia="標楷體" w:hAnsi="標楷體" w:hint="eastAsia"/>
          <w:color w:val="000000"/>
        </w:rPr>
        <w:t>)</w:t>
      </w:r>
      <w:r w:rsidRPr="005F6C4E">
        <w:rPr>
          <w:rFonts w:ascii="標楷體" w:eastAsia="標楷體" w:hAnsi="標楷體" w:hint="eastAsia"/>
          <w:color w:val="000000"/>
        </w:rPr>
        <w:t>、預期效益。</w:t>
      </w:r>
    </w:p>
    <w:p w:rsidR="00F30969" w:rsidRPr="005F6C4E" w:rsidRDefault="00B25066" w:rsidP="00B25066">
      <w:pPr>
        <w:ind w:firstLineChars="100" w:firstLine="240"/>
        <w:rPr>
          <w:rFonts w:ascii="標楷體" w:eastAsia="標楷體" w:hAnsi="標楷體" w:hint="eastAsia"/>
          <w:color w:val="000000"/>
        </w:rPr>
      </w:pPr>
      <w:r w:rsidRPr="005F6C4E">
        <w:rPr>
          <w:rFonts w:ascii="標楷體" w:eastAsia="標楷體" w:hAnsi="標楷體" w:hint="eastAsia"/>
          <w:color w:val="000000"/>
        </w:rPr>
        <w:t>(</w:t>
      </w:r>
      <w:r w:rsidR="00F30969" w:rsidRPr="005F6C4E">
        <w:rPr>
          <w:rFonts w:ascii="標楷體" w:eastAsia="標楷體" w:hAnsi="標楷體" w:hint="eastAsia"/>
          <w:color w:val="000000"/>
        </w:rPr>
        <w:t>二</w:t>
      </w:r>
      <w:r w:rsidRPr="005F6C4E">
        <w:rPr>
          <w:rFonts w:ascii="標楷體" w:eastAsia="標楷體" w:hAnsi="標楷體" w:hint="eastAsia"/>
          <w:color w:val="000000"/>
        </w:rPr>
        <w:t>)</w:t>
      </w:r>
      <w:r w:rsidR="00F30969" w:rsidRPr="005F6C4E">
        <w:rPr>
          <w:rFonts w:ascii="標楷體" w:eastAsia="標楷體" w:hAnsi="標楷體" w:hint="eastAsia"/>
          <w:color w:val="000000"/>
        </w:rPr>
        <w:t>經費概算表</w:t>
      </w:r>
      <w:r w:rsidR="000B069C" w:rsidRPr="005F6C4E">
        <w:rPr>
          <w:rFonts w:ascii="標楷體" w:eastAsia="標楷體" w:hAnsi="標楷體" w:hint="eastAsia"/>
          <w:color w:val="000000"/>
        </w:rPr>
        <w:t>。</w:t>
      </w:r>
    </w:p>
    <w:p w:rsidR="00D63858" w:rsidRPr="005F6C4E" w:rsidRDefault="00D63858" w:rsidP="00B25066">
      <w:pPr>
        <w:ind w:left="490" w:hangingChars="204" w:hanging="490"/>
        <w:jc w:val="both"/>
        <w:rPr>
          <w:rFonts w:ascii="標楷體" w:eastAsia="標楷體" w:hAnsi="標楷體" w:hint="eastAsia"/>
          <w:color w:val="000000"/>
        </w:rPr>
      </w:pPr>
      <w:r w:rsidRPr="005F6C4E">
        <w:rPr>
          <w:rFonts w:ascii="標楷體" w:eastAsia="標楷體" w:hAnsi="標楷體" w:hint="eastAsia"/>
          <w:color w:val="000000"/>
        </w:rPr>
        <w:t>四、申請時間：</w:t>
      </w:r>
    </w:p>
    <w:p w:rsidR="00D63858" w:rsidRPr="005F6C4E" w:rsidRDefault="00B25066" w:rsidP="005F6C4E">
      <w:pPr>
        <w:ind w:leftChars="100" w:left="720" w:hangingChars="200" w:hanging="480"/>
        <w:rPr>
          <w:rFonts w:ascii="標楷體" w:eastAsia="標楷體" w:hAnsi="標楷體" w:hint="eastAsia"/>
          <w:color w:val="000000"/>
        </w:rPr>
      </w:pPr>
      <w:r w:rsidRPr="005F6C4E">
        <w:rPr>
          <w:rFonts w:ascii="標楷體" w:eastAsia="標楷體" w:hAnsi="標楷體" w:hint="eastAsia"/>
          <w:color w:val="000000"/>
        </w:rPr>
        <w:t>(</w:t>
      </w:r>
      <w:proofErr w:type="gramStart"/>
      <w:r w:rsidR="00D63858" w:rsidRPr="005F6C4E">
        <w:rPr>
          <w:rFonts w:ascii="標楷體" w:eastAsia="標楷體" w:hAnsi="標楷體" w:hint="eastAsia"/>
          <w:color w:val="000000"/>
        </w:rPr>
        <w:t>一</w:t>
      </w:r>
      <w:proofErr w:type="gramEnd"/>
      <w:r w:rsidRPr="005F6C4E">
        <w:rPr>
          <w:rFonts w:ascii="標楷體" w:eastAsia="標楷體" w:hAnsi="標楷體" w:hint="eastAsia"/>
          <w:color w:val="000000"/>
        </w:rPr>
        <w:t>)</w:t>
      </w:r>
      <w:r w:rsidR="00CF6378" w:rsidRPr="005F6C4E">
        <w:rPr>
          <w:rFonts w:ascii="標楷體" w:eastAsia="標楷體" w:hAnsi="標楷體" w:hint="eastAsia"/>
          <w:color w:val="000000"/>
        </w:rPr>
        <w:t>非政策性或專案性補助案件於</w:t>
      </w:r>
      <w:r w:rsidR="00F30969" w:rsidRPr="005F6C4E">
        <w:rPr>
          <w:rFonts w:ascii="標楷體" w:eastAsia="標楷體" w:hAnsi="標楷體" w:hint="eastAsia"/>
          <w:color w:val="000000"/>
        </w:rPr>
        <w:t>預算通過後</w:t>
      </w:r>
      <w:r w:rsidR="00B95325" w:rsidRPr="005F6C4E">
        <w:rPr>
          <w:rFonts w:ascii="標楷體" w:eastAsia="標楷體" w:hAnsi="標楷體" w:hint="eastAsia"/>
          <w:color w:val="000000"/>
        </w:rPr>
        <w:t>統一</w:t>
      </w:r>
      <w:r w:rsidR="00D63858" w:rsidRPr="005F6C4E">
        <w:rPr>
          <w:rFonts w:ascii="標楷體" w:eastAsia="標楷體" w:hAnsi="標楷體" w:hint="eastAsia"/>
          <w:color w:val="000000"/>
        </w:rPr>
        <w:t>申請</w:t>
      </w:r>
      <w:r w:rsidR="00CF6378" w:rsidRPr="005F6C4E">
        <w:rPr>
          <w:rFonts w:ascii="標楷體" w:eastAsia="標楷體" w:hAnsi="標楷體" w:hint="eastAsia"/>
          <w:color w:val="000000"/>
        </w:rPr>
        <w:t>，</w:t>
      </w:r>
      <w:r w:rsidR="00BD30FA" w:rsidRPr="005F6C4E">
        <w:rPr>
          <w:rFonts w:ascii="標楷體" w:eastAsia="標楷體" w:hAnsi="標楷體" w:hint="eastAsia"/>
          <w:color w:val="000000"/>
        </w:rPr>
        <w:t>每年分為二次，第一次申請以1月至3月為原則，第二次申請於額度</w:t>
      </w:r>
      <w:proofErr w:type="gramStart"/>
      <w:r w:rsidR="00BD30FA" w:rsidRPr="005F6C4E">
        <w:rPr>
          <w:rFonts w:ascii="標楷體" w:eastAsia="標楷體" w:hAnsi="標楷體" w:hint="eastAsia"/>
          <w:color w:val="000000"/>
        </w:rPr>
        <w:t>用磬後提出</w:t>
      </w:r>
      <w:proofErr w:type="gramEnd"/>
      <w:r w:rsidR="00BD30FA" w:rsidRPr="005F6C4E">
        <w:rPr>
          <w:rFonts w:ascii="標楷體" w:eastAsia="標楷體" w:hAnsi="標楷體" w:hint="eastAsia"/>
          <w:color w:val="000000"/>
        </w:rPr>
        <w:t>。</w:t>
      </w:r>
    </w:p>
    <w:p w:rsidR="00D63858" w:rsidRPr="005F6C4E" w:rsidRDefault="00B25066" w:rsidP="005F6C4E">
      <w:pPr>
        <w:ind w:leftChars="100" w:left="720" w:hangingChars="200" w:hanging="480"/>
        <w:rPr>
          <w:rFonts w:ascii="標楷體" w:eastAsia="標楷體" w:hAnsi="標楷體" w:hint="eastAsia"/>
          <w:color w:val="000000"/>
        </w:rPr>
      </w:pPr>
      <w:r w:rsidRPr="005F6C4E">
        <w:rPr>
          <w:rFonts w:ascii="標楷體" w:eastAsia="標楷體" w:hAnsi="標楷體" w:hint="eastAsia"/>
          <w:color w:val="000000"/>
        </w:rPr>
        <w:t>(</w:t>
      </w:r>
      <w:r w:rsidR="00D63858" w:rsidRPr="005F6C4E">
        <w:rPr>
          <w:rFonts w:ascii="標楷體" w:eastAsia="標楷體" w:hAnsi="標楷體" w:hint="eastAsia"/>
          <w:color w:val="000000"/>
        </w:rPr>
        <w:t>二</w:t>
      </w:r>
      <w:r w:rsidRPr="005F6C4E">
        <w:rPr>
          <w:rFonts w:ascii="標楷體" w:eastAsia="標楷體" w:hAnsi="標楷體" w:hint="eastAsia"/>
          <w:color w:val="000000"/>
        </w:rPr>
        <w:t>)</w:t>
      </w:r>
      <w:r w:rsidR="00D63858" w:rsidRPr="005F6C4E">
        <w:rPr>
          <w:rFonts w:ascii="標楷體" w:eastAsia="標楷體" w:hAnsi="標楷體" w:hint="eastAsia"/>
          <w:color w:val="000000"/>
        </w:rPr>
        <w:t>政策性</w:t>
      </w:r>
      <w:r w:rsidR="00AA2363" w:rsidRPr="005F6C4E">
        <w:rPr>
          <w:rFonts w:ascii="標楷體" w:eastAsia="標楷體" w:hAnsi="標楷體" w:hint="eastAsia"/>
          <w:color w:val="000000"/>
        </w:rPr>
        <w:t>或專案性補助</w:t>
      </w:r>
      <w:r w:rsidR="00D63858" w:rsidRPr="005F6C4E">
        <w:rPr>
          <w:rFonts w:ascii="標楷體" w:eastAsia="標楷體" w:hAnsi="標楷體" w:hint="eastAsia"/>
          <w:color w:val="000000"/>
        </w:rPr>
        <w:t>案件</w:t>
      </w:r>
      <w:r w:rsidR="00AA2363" w:rsidRPr="005F6C4E">
        <w:rPr>
          <w:rFonts w:ascii="標楷體" w:eastAsia="標楷體" w:hAnsi="標楷體" w:hint="eastAsia"/>
          <w:color w:val="000000"/>
        </w:rPr>
        <w:t>，</w:t>
      </w:r>
      <w:r w:rsidR="00CF6378" w:rsidRPr="005F6C4E">
        <w:rPr>
          <w:rFonts w:ascii="標楷體" w:eastAsia="標楷體" w:hAnsi="標楷體" w:hint="eastAsia"/>
          <w:color w:val="000000"/>
        </w:rPr>
        <w:t>於計畫執行1個月前由各區公所</w:t>
      </w:r>
      <w:r w:rsidR="00AA2363" w:rsidRPr="005F6C4E">
        <w:rPr>
          <w:rFonts w:ascii="標楷體" w:eastAsia="標楷體" w:hAnsi="標楷體" w:hint="eastAsia"/>
          <w:color w:val="000000"/>
        </w:rPr>
        <w:t>提出或審查後，</w:t>
      </w:r>
      <w:r w:rsidR="00D63858" w:rsidRPr="005F6C4E">
        <w:rPr>
          <w:rFonts w:ascii="標楷體" w:eastAsia="標楷體" w:hAnsi="標楷體" w:hint="eastAsia"/>
          <w:color w:val="000000"/>
        </w:rPr>
        <w:t>得依政令</w:t>
      </w:r>
      <w:r w:rsidR="00AA2363" w:rsidRPr="005F6C4E">
        <w:rPr>
          <w:rFonts w:ascii="標楷體" w:eastAsia="標楷體" w:hAnsi="標楷體" w:hint="eastAsia"/>
          <w:color w:val="000000"/>
        </w:rPr>
        <w:t>或推動需求時程提出申</w:t>
      </w:r>
      <w:r w:rsidR="00D63858" w:rsidRPr="005F6C4E">
        <w:rPr>
          <w:rFonts w:ascii="標楷體" w:eastAsia="標楷體" w:hAnsi="標楷體" w:hint="eastAsia"/>
          <w:color w:val="000000"/>
        </w:rPr>
        <w:t>請。</w:t>
      </w:r>
    </w:p>
    <w:p w:rsidR="00510D55" w:rsidRPr="005F6C4E" w:rsidRDefault="00B25066" w:rsidP="005F6C4E">
      <w:pPr>
        <w:ind w:firstLineChars="100" w:firstLine="240"/>
        <w:rPr>
          <w:rFonts w:ascii="標楷體" w:eastAsia="標楷體" w:hAnsi="標楷體" w:hint="eastAsia"/>
          <w:color w:val="000000"/>
        </w:rPr>
      </w:pPr>
      <w:r w:rsidRPr="005F6C4E">
        <w:rPr>
          <w:rFonts w:ascii="標楷體" w:eastAsia="標楷體" w:hAnsi="標楷體" w:hint="eastAsia"/>
          <w:color w:val="000000"/>
        </w:rPr>
        <w:t>(</w:t>
      </w:r>
      <w:r w:rsidR="001B4DCB" w:rsidRPr="005F6C4E">
        <w:rPr>
          <w:rFonts w:ascii="標楷體" w:eastAsia="標楷體" w:hAnsi="標楷體" w:hint="eastAsia"/>
          <w:color w:val="000000"/>
        </w:rPr>
        <w:t>三</w:t>
      </w:r>
      <w:r w:rsidRPr="005F6C4E">
        <w:rPr>
          <w:rFonts w:ascii="標楷體" w:eastAsia="標楷體" w:hAnsi="標楷體" w:hint="eastAsia"/>
          <w:color w:val="000000"/>
        </w:rPr>
        <w:t>)</w:t>
      </w:r>
      <w:r w:rsidR="00510D55" w:rsidRPr="005F6C4E">
        <w:rPr>
          <w:rFonts w:ascii="標楷體" w:eastAsia="標楷體" w:hAnsi="標楷體" w:hint="eastAsia"/>
          <w:color w:val="000000"/>
        </w:rPr>
        <w:t>未提出非政策性或專案性補助案件者，其</w:t>
      </w:r>
      <w:r w:rsidR="001B4DCB" w:rsidRPr="005F6C4E">
        <w:rPr>
          <w:rFonts w:ascii="標楷體" w:eastAsia="標楷體" w:hAnsi="標楷體" w:hint="eastAsia"/>
          <w:color w:val="000000"/>
        </w:rPr>
        <w:t>申請層</w:t>
      </w:r>
      <w:r w:rsidR="00D51AB1" w:rsidRPr="005F6C4E">
        <w:rPr>
          <w:rFonts w:ascii="標楷體" w:eastAsia="標楷體" w:hAnsi="標楷體" w:hint="eastAsia"/>
          <w:color w:val="000000"/>
        </w:rPr>
        <w:t>轉</w:t>
      </w:r>
      <w:r w:rsidR="00510D55" w:rsidRPr="005F6C4E">
        <w:rPr>
          <w:rFonts w:ascii="標楷體" w:eastAsia="標楷體" w:hAnsi="標楷體" w:hint="eastAsia"/>
          <w:color w:val="000000"/>
        </w:rPr>
        <w:t>之補助案件不予補助。</w:t>
      </w:r>
    </w:p>
    <w:p w:rsidR="00D63858" w:rsidRPr="005F6C4E" w:rsidRDefault="00D63858" w:rsidP="005F6C4E">
      <w:pPr>
        <w:ind w:left="490" w:hangingChars="204" w:hanging="490"/>
        <w:jc w:val="both"/>
        <w:rPr>
          <w:rFonts w:ascii="標楷體" w:eastAsia="標楷體" w:hAnsi="標楷體" w:hint="eastAsia"/>
          <w:color w:val="000000"/>
        </w:rPr>
      </w:pPr>
      <w:r w:rsidRPr="005F6C4E">
        <w:rPr>
          <w:rFonts w:ascii="標楷體" w:eastAsia="標楷體" w:hAnsi="標楷體" w:hint="eastAsia"/>
          <w:color w:val="000000"/>
        </w:rPr>
        <w:t>五、補助項目及基準：</w:t>
      </w:r>
    </w:p>
    <w:p w:rsidR="00D63858" w:rsidRPr="005F6C4E" w:rsidRDefault="00B25066" w:rsidP="005F6C4E">
      <w:pPr>
        <w:ind w:leftChars="100" w:left="720" w:hangingChars="200" w:hanging="480"/>
        <w:rPr>
          <w:rFonts w:ascii="標楷體" w:eastAsia="標楷體" w:hAnsi="標楷體" w:hint="eastAsia"/>
          <w:color w:val="000000"/>
        </w:rPr>
      </w:pPr>
      <w:r w:rsidRPr="005F6C4E">
        <w:rPr>
          <w:rFonts w:ascii="標楷體" w:eastAsia="標楷體" w:hAnsi="標楷體" w:hint="eastAsia"/>
          <w:color w:val="000000"/>
        </w:rPr>
        <w:t>(</w:t>
      </w:r>
      <w:proofErr w:type="gramStart"/>
      <w:r w:rsidR="00D63858" w:rsidRPr="005F6C4E">
        <w:rPr>
          <w:rFonts w:ascii="標楷體" w:eastAsia="標楷體" w:hAnsi="標楷體" w:hint="eastAsia"/>
          <w:color w:val="000000"/>
        </w:rPr>
        <w:t>一</w:t>
      </w:r>
      <w:proofErr w:type="gramEnd"/>
      <w:r w:rsidRPr="005F6C4E">
        <w:rPr>
          <w:rFonts w:ascii="標楷體" w:eastAsia="標楷體" w:hAnsi="標楷體" w:hint="eastAsia"/>
          <w:color w:val="000000"/>
        </w:rPr>
        <w:t>)</w:t>
      </w:r>
      <w:r w:rsidR="00D63858" w:rsidRPr="005F6C4E">
        <w:rPr>
          <w:rFonts w:ascii="標楷體" w:eastAsia="標楷體" w:hAnsi="標楷體" w:hint="eastAsia"/>
          <w:color w:val="000000"/>
        </w:rPr>
        <w:t>各區公所</w:t>
      </w:r>
      <w:r w:rsidR="003174DF" w:rsidRPr="005F6C4E">
        <w:rPr>
          <w:rFonts w:ascii="標楷體" w:eastAsia="標楷體" w:hAnsi="標楷體" w:hint="eastAsia"/>
          <w:color w:val="000000"/>
        </w:rPr>
        <w:t>依實際情形參酌以下補助項目</w:t>
      </w:r>
      <w:r w:rsidR="00A94252" w:rsidRPr="005F6C4E">
        <w:rPr>
          <w:rFonts w:ascii="標楷體" w:eastAsia="標楷體" w:hAnsi="標楷體" w:hint="eastAsia"/>
          <w:color w:val="000000"/>
        </w:rPr>
        <w:t>核定</w:t>
      </w:r>
      <w:r w:rsidR="003174DF" w:rsidRPr="005F6C4E">
        <w:rPr>
          <w:rFonts w:ascii="標楷體" w:eastAsia="標楷體" w:hAnsi="標楷體" w:hint="eastAsia"/>
          <w:color w:val="000000"/>
        </w:rPr>
        <w:t>補助額度</w:t>
      </w:r>
      <w:r w:rsidR="00D63858" w:rsidRPr="005F6C4E">
        <w:rPr>
          <w:rFonts w:ascii="標楷體" w:eastAsia="標楷體" w:hAnsi="標楷體" w:hint="eastAsia"/>
          <w:color w:val="000000"/>
        </w:rPr>
        <w:t>：</w:t>
      </w:r>
    </w:p>
    <w:p w:rsidR="00D63858" w:rsidRPr="005F6C4E" w:rsidRDefault="00D63858" w:rsidP="005F6C4E">
      <w:pPr>
        <w:ind w:leftChars="200" w:left="720" w:hangingChars="100" w:hanging="240"/>
        <w:rPr>
          <w:rFonts w:ascii="標楷體" w:eastAsia="標楷體" w:hAnsi="標楷體" w:hint="eastAsia"/>
          <w:color w:val="000000"/>
        </w:rPr>
      </w:pPr>
      <w:r w:rsidRPr="005F6C4E">
        <w:rPr>
          <w:rFonts w:ascii="標楷體" w:eastAsia="標楷體" w:hAnsi="標楷體" w:hint="eastAsia"/>
          <w:color w:val="000000"/>
        </w:rPr>
        <w:t>1.</w:t>
      </w:r>
      <w:r w:rsidR="00E323A8" w:rsidRPr="005F6C4E">
        <w:rPr>
          <w:rFonts w:ascii="標楷體" w:eastAsia="標楷體" w:hAnsi="標楷體" w:hint="eastAsia"/>
          <w:color w:val="000000"/>
        </w:rPr>
        <w:t>福利型</w:t>
      </w:r>
      <w:r w:rsidRPr="005F6C4E">
        <w:rPr>
          <w:rFonts w:ascii="標楷體" w:eastAsia="標楷體" w:hAnsi="標楷體" w:hint="eastAsia"/>
          <w:color w:val="000000"/>
        </w:rPr>
        <w:t>補助項目</w:t>
      </w:r>
      <w:r w:rsidR="003174DF" w:rsidRPr="005F6C4E">
        <w:rPr>
          <w:rFonts w:ascii="標楷體" w:eastAsia="標楷體" w:hAnsi="標楷體" w:hint="eastAsia"/>
          <w:color w:val="000000"/>
        </w:rPr>
        <w:t>如下</w:t>
      </w:r>
      <w:r w:rsidRPr="005F6C4E">
        <w:rPr>
          <w:rFonts w:ascii="標楷體" w:eastAsia="標楷體" w:hAnsi="標楷體" w:hint="eastAsia"/>
          <w:color w:val="000000"/>
        </w:rPr>
        <w:t>：</w:t>
      </w:r>
    </w:p>
    <w:p w:rsidR="00D63858" w:rsidRPr="005F6C4E" w:rsidRDefault="00B25066" w:rsidP="00FD69AC">
      <w:pPr>
        <w:ind w:leftChars="300" w:left="1080" w:hangingChars="150" w:hanging="360"/>
        <w:jc w:val="both"/>
        <w:rPr>
          <w:rFonts w:ascii="標楷體" w:eastAsia="標楷體" w:hAnsi="標楷體" w:hint="eastAsia"/>
          <w:color w:val="000000"/>
        </w:rPr>
      </w:pPr>
      <w:r w:rsidRPr="005F6C4E">
        <w:rPr>
          <w:rFonts w:ascii="標楷體" w:eastAsia="標楷體" w:hAnsi="標楷體" w:hint="eastAsia"/>
          <w:color w:val="000000"/>
        </w:rPr>
        <w:t>(</w:t>
      </w:r>
      <w:r w:rsidR="00D63858" w:rsidRPr="005F6C4E">
        <w:rPr>
          <w:rFonts w:ascii="標楷體" w:eastAsia="標楷體" w:hAnsi="標楷體" w:hint="eastAsia"/>
          <w:color w:val="000000"/>
        </w:rPr>
        <w:t>1</w:t>
      </w:r>
      <w:r w:rsidRPr="005F6C4E">
        <w:rPr>
          <w:rFonts w:ascii="標楷體" w:eastAsia="標楷體" w:hAnsi="標楷體" w:hint="eastAsia"/>
          <w:color w:val="000000"/>
        </w:rPr>
        <w:t>)</w:t>
      </w:r>
      <w:r w:rsidR="00D63858" w:rsidRPr="005F6C4E">
        <w:rPr>
          <w:rFonts w:ascii="標楷體" w:eastAsia="標楷體" w:hAnsi="標楷體" w:hint="eastAsia"/>
          <w:color w:val="000000"/>
        </w:rPr>
        <w:t>配合</w:t>
      </w:r>
      <w:r w:rsidR="00CB2891" w:rsidRPr="005F6C4E">
        <w:rPr>
          <w:rFonts w:ascii="標楷體" w:eastAsia="標楷體" w:hAnsi="標楷體" w:hint="eastAsia"/>
          <w:color w:val="000000"/>
        </w:rPr>
        <w:t>政</w:t>
      </w:r>
      <w:r w:rsidR="00D63858" w:rsidRPr="005F6C4E">
        <w:rPr>
          <w:rFonts w:ascii="標楷體" w:eastAsia="標楷體" w:hAnsi="標楷體" w:hint="eastAsia"/>
          <w:color w:val="000000"/>
        </w:rPr>
        <w:t>府推動社會福利相關業務</w:t>
      </w:r>
      <w:r w:rsidR="00CB2891" w:rsidRPr="005F6C4E">
        <w:rPr>
          <w:rFonts w:ascii="標楷體" w:eastAsia="標楷體" w:hAnsi="標楷體" w:hint="eastAsia"/>
          <w:color w:val="000000"/>
        </w:rPr>
        <w:t>：</w:t>
      </w:r>
      <w:r w:rsidR="00D63858" w:rsidRPr="005F6C4E">
        <w:rPr>
          <w:rFonts w:ascii="標楷體" w:eastAsia="標楷體" w:hAnsi="標楷體" w:hint="eastAsia"/>
          <w:color w:val="000000"/>
        </w:rPr>
        <w:t>配合本</w:t>
      </w:r>
      <w:r w:rsidR="00683EE4" w:rsidRPr="005F6C4E">
        <w:rPr>
          <w:rFonts w:ascii="標楷體" w:eastAsia="標楷體" w:hAnsi="標楷體" w:hint="eastAsia"/>
          <w:color w:val="000000"/>
        </w:rPr>
        <w:t>局</w:t>
      </w:r>
      <w:r w:rsidR="00D63858" w:rsidRPr="005F6C4E">
        <w:rPr>
          <w:rFonts w:ascii="標楷體" w:eastAsia="標楷體" w:hAnsi="標楷體" w:hint="eastAsia"/>
          <w:color w:val="000000"/>
        </w:rPr>
        <w:t>推動社會福利重點業務，得依申請單位所提計畫，優先酌予補助。</w:t>
      </w:r>
    </w:p>
    <w:p w:rsidR="00D63858" w:rsidRPr="005F6C4E" w:rsidRDefault="00B25066" w:rsidP="00FD69AC">
      <w:pPr>
        <w:ind w:leftChars="300" w:left="1080" w:hangingChars="150" w:hanging="360"/>
        <w:jc w:val="both"/>
        <w:rPr>
          <w:rFonts w:ascii="標楷體" w:eastAsia="標楷體" w:hAnsi="標楷體" w:hint="eastAsia"/>
          <w:color w:val="000000"/>
        </w:rPr>
      </w:pPr>
      <w:r w:rsidRPr="005F6C4E">
        <w:rPr>
          <w:rFonts w:ascii="標楷體" w:eastAsia="標楷體" w:hAnsi="標楷體" w:hint="eastAsia"/>
          <w:color w:val="000000"/>
        </w:rPr>
        <w:t>(</w:t>
      </w:r>
      <w:r w:rsidR="00D63858" w:rsidRPr="005F6C4E">
        <w:rPr>
          <w:rFonts w:ascii="標楷體" w:eastAsia="標楷體" w:hAnsi="標楷體" w:hint="eastAsia"/>
          <w:color w:val="000000"/>
        </w:rPr>
        <w:t>2</w:t>
      </w:r>
      <w:r w:rsidRPr="005F6C4E">
        <w:rPr>
          <w:rFonts w:ascii="標楷體" w:eastAsia="標楷體" w:hAnsi="標楷體" w:hint="eastAsia"/>
          <w:color w:val="000000"/>
        </w:rPr>
        <w:t>)</w:t>
      </w:r>
      <w:r w:rsidR="00D63858" w:rsidRPr="005F6C4E">
        <w:rPr>
          <w:rFonts w:ascii="標楷體" w:eastAsia="標楷體" w:hAnsi="標楷體" w:hint="eastAsia"/>
          <w:color w:val="000000"/>
        </w:rPr>
        <w:t>老人福利服務</w:t>
      </w:r>
      <w:r w:rsidR="00CB2891" w:rsidRPr="005F6C4E">
        <w:rPr>
          <w:rFonts w:ascii="標楷體" w:eastAsia="標楷體" w:hAnsi="標楷體" w:hint="eastAsia"/>
          <w:color w:val="000000"/>
        </w:rPr>
        <w:t>：</w:t>
      </w:r>
      <w:r w:rsidR="00D63858" w:rsidRPr="005F6C4E">
        <w:rPr>
          <w:rFonts w:ascii="標楷體" w:eastAsia="標楷體" w:hAnsi="標楷體" w:hint="eastAsia"/>
          <w:color w:val="000000"/>
        </w:rPr>
        <w:t>如獨居老人關懷訪視、老人健康醫療保健服務(含義診)或講座、長青學苑、餐食服務等。</w:t>
      </w:r>
    </w:p>
    <w:p w:rsidR="00D63858" w:rsidRPr="005F6C4E" w:rsidRDefault="00B25066" w:rsidP="00FD69AC">
      <w:pPr>
        <w:ind w:leftChars="300" w:left="1080" w:hangingChars="150" w:hanging="360"/>
        <w:jc w:val="both"/>
        <w:rPr>
          <w:rFonts w:ascii="標楷體" w:eastAsia="標楷體" w:hAnsi="標楷體" w:hint="eastAsia"/>
          <w:color w:val="000000"/>
        </w:rPr>
      </w:pPr>
      <w:r w:rsidRPr="005F6C4E">
        <w:rPr>
          <w:rFonts w:ascii="標楷體" w:eastAsia="標楷體" w:hAnsi="標楷體" w:hint="eastAsia"/>
          <w:color w:val="000000"/>
        </w:rPr>
        <w:t>(</w:t>
      </w:r>
      <w:r w:rsidR="00D63858" w:rsidRPr="005F6C4E">
        <w:rPr>
          <w:rFonts w:ascii="標楷體" w:eastAsia="標楷體" w:hAnsi="標楷體" w:hint="eastAsia"/>
          <w:color w:val="000000"/>
        </w:rPr>
        <w:t>3</w:t>
      </w:r>
      <w:r w:rsidRPr="005F6C4E">
        <w:rPr>
          <w:rFonts w:ascii="標楷體" w:eastAsia="標楷體" w:hAnsi="標楷體" w:hint="eastAsia"/>
          <w:color w:val="000000"/>
        </w:rPr>
        <w:t>)</w:t>
      </w:r>
      <w:r w:rsidR="00D63858" w:rsidRPr="005F6C4E">
        <w:rPr>
          <w:rFonts w:ascii="標楷體" w:eastAsia="標楷體" w:hAnsi="標楷體" w:hint="eastAsia"/>
          <w:color w:val="000000"/>
        </w:rPr>
        <w:t>兒童及青少年福利服務:如兒童讀經班、青少年心理諮詢講座、</w:t>
      </w:r>
      <w:proofErr w:type="gramStart"/>
      <w:r w:rsidR="00D63858" w:rsidRPr="005F6C4E">
        <w:rPr>
          <w:rFonts w:ascii="標楷體" w:eastAsia="標楷體" w:hAnsi="標楷體" w:hint="eastAsia"/>
          <w:color w:val="000000"/>
        </w:rPr>
        <w:t>臨短托</w:t>
      </w:r>
      <w:proofErr w:type="gramEnd"/>
      <w:r w:rsidR="00D63858" w:rsidRPr="005F6C4E">
        <w:rPr>
          <w:rFonts w:ascii="標楷體" w:eastAsia="標楷體" w:hAnsi="標楷體" w:hint="eastAsia"/>
          <w:color w:val="000000"/>
        </w:rPr>
        <w:t>服務、兒少各項教育或學術研習活動、兒少保護或性交易防制宣導等。</w:t>
      </w:r>
    </w:p>
    <w:p w:rsidR="00D63858" w:rsidRPr="005F6C4E" w:rsidRDefault="00B25066" w:rsidP="00FD69AC">
      <w:pPr>
        <w:ind w:leftChars="300" w:left="1080" w:hangingChars="150" w:hanging="360"/>
        <w:jc w:val="both"/>
        <w:rPr>
          <w:rFonts w:ascii="標楷體" w:eastAsia="標楷體" w:hAnsi="標楷體" w:hint="eastAsia"/>
          <w:color w:val="000000"/>
        </w:rPr>
      </w:pPr>
      <w:r w:rsidRPr="005F6C4E">
        <w:rPr>
          <w:rFonts w:ascii="標楷體" w:eastAsia="標楷體" w:hAnsi="標楷體" w:hint="eastAsia"/>
          <w:color w:val="000000"/>
        </w:rPr>
        <w:t>(</w:t>
      </w:r>
      <w:r w:rsidR="00D63858" w:rsidRPr="005F6C4E">
        <w:rPr>
          <w:rFonts w:ascii="標楷體" w:eastAsia="標楷體" w:hAnsi="標楷體" w:hint="eastAsia"/>
          <w:color w:val="000000"/>
        </w:rPr>
        <w:t>4</w:t>
      </w:r>
      <w:r w:rsidRPr="005F6C4E">
        <w:rPr>
          <w:rFonts w:ascii="標楷體" w:eastAsia="標楷體" w:hAnsi="標楷體" w:hint="eastAsia"/>
          <w:color w:val="000000"/>
        </w:rPr>
        <w:t>)</w:t>
      </w:r>
      <w:r w:rsidR="00D63858" w:rsidRPr="005F6C4E">
        <w:rPr>
          <w:rFonts w:ascii="標楷體" w:eastAsia="標楷體" w:hAnsi="標楷體" w:hint="eastAsia"/>
          <w:color w:val="000000"/>
        </w:rPr>
        <w:t>身心障礙者福利服務:如身心障礙者居家服務、關懷訪視、陪伴就醫及健康照護等活動。</w:t>
      </w:r>
    </w:p>
    <w:p w:rsidR="00D63858" w:rsidRPr="00035951" w:rsidRDefault="00B25066" w:rsidP="00FD69AC">
      <w:pPr>
        <w:ind w:leftChars="300" w:left="1080" w:hangingChars="150" w:hanging="360"/>
        <w:jc w:val="both"/>
        <w:rPr>
          <w:rFonts w:ascii="標楷體" w:eastAsia="標楷體" w:hAnsi="標楷體" w:hint="eastAsia"/>
        </w:rPr>
      </w:pPr>
      <w:r w:rsidRPr="00035951">
        <w:rPr>
          <w:rFonts w:ascii="標楷體" w:eastAsia="標楷體" w:hAnsi="標楷體" w:hint="eastAsia"/>
        </w:rPr>
        <w:t>(</w:t>
      </w:r>
      <w:r w:rsidR="00D63858" w:rsidRPr="00035951">
        <w:rPr>
          <w:rFonts w:ascii="標楷體" w:eastAsia="標楷體" w:hAnsi="標楷體" w:hint="eastAsia"/>
        </w:rPr>
        <w:t>5</w:t>
      </w:r>
      <w:r w:rsidRPr="00035951">
        <w:rPr>
          <w:rFonts w:ascii="標楷體" w:eastAsia="標楷體" w:hAnsi="標楷體" w:hint="eastAsia"/>
        </w:rPr>
        <w:t>)</w:t>
      </w:r>
      <w:r w:rsidR="00D63858" w:rsidRPr="00035951">
        <w:rPr>
          <w:rFonts w:ascii="標楷體" w:eastAsia="標楷體" w:hAnsi="標楷體" w:hint="eastAsia"/>
        </w:rPr>
        <w:t>婦女福利服務:如親職教育成長團體及研習訓練、婦女志工培訓、家庭暴力與性侵害防治宣導</w:t>
      </w:r>
      <w:r w:rsidR="00CB2891" w:rsidRPr="00035951">
        <w:rPr>
          <w:rFonts w:ascii="標楷體" w:eastAsia="標楷體" w:hAnsi="標楷體" w:hint="eastAsia"/>
        </w:rPr>
        <w:t>、生活適應輔導</w:t>
      </w:r>
      <w:r w:rsidR="00D63858" w:rsidRPr="00035951">
        <w:rPr>
          <w:rFonts w:ascii="標楷體" w:eastAsia="標楷體" w:hAnsi="標楷體" w:hint="eastAsia"/>
        </w:rPr>
        <w:t>及教育</w:t>
      </w:r>
      <w:r w:rsidR="00786B77" w:rsidRPr="00035951">
        <w:rPr>
          <w:rFonts w:ascii="標楷體" w:eastAsia="標楷體" w:hAnsi="標楷體" w:hint="eastAsia"/>
          <w:u w:val="single"/>
        </w:rPr>
        <w:t>、性別主流化議題宣導及講座</w:t>
      </w:r>
      <w:r w:rsidR="00D63858" w:rsidRPr="00035951">
        <w:rPr>
          <w:rFonts w:ascii="標楷體" w:eastAsia="標楷體" w:hAnsi="標楷體" w:hint="eastAsia"/>
        </w:rPr>
        <w:t>等活動。</w:t>
      </w:r>
    </w:p>
    <w:p w:rsidR="00D63858" w:rsidRPr="005F6C4E" w:rsidRDefault="00B25066" w:rsidP="00FD69AC">
      <w:pPr>
        <w:ind w:leftChars="300" w:left="1080" w:hangingChars="150" w:hanging="360"/>
        <w:jc w:val="both"/>
        <w:rPr>
          <w:rFonts w:ascii="標楷體" w:eastAsia="標楷體" w:hAnsi="標楷體" w:hint="eastAsia"/>
          <w:color w:val="000000"/>
        </w:rPr>
      </w:pPr>
      <w:r w:rsidRPr="005F6C4E">
        <w:rPr>
          <w:rFonts w:ascii="標楷體" w:eastAsia="標楷體" w:hAnsi="標楷體" w:hint="eastAsia"/>
          <w:color w:val="000000"/>
        </w:rPr>
        <w:t>(</w:t>
      </w:r>
      <w:r w:rsidR="00D63858" w:rsidRPr="005F6C4E">
        <w:rPr>
          <w:rFonts w:ascii="標楷體" w:eastAsia="標楷體" w:hAnsi="標楷體" w:hint="eastAsia"/>
          <w:color w:val="000000"/>
        </w:rPr>
        <w:t>6</w:t>
      </w:r>
      <w:r w:rsidRPr="005F6C4E">
        <w:rPr>
          <w:rFonts w:ascii="標楷體" w:eastAsia="標楷體" w:hAnsi="標楷體" w:hint="eastAsia"/>
          <w:color w:val="000000"/>
        </w:rPr>
        <w:t>)</w:t>
      </w:r>
      <w:r w:rsidR="00D63858" w:rsidRPr="005F6C4E">
        <w:rPr>
          <w:rFonts w:ascii="標楷體" w:eastAsia="標楷體" w:hAnsi="標楷體" w:hint="eastAsia"/>
          <w:color w:val="000000"/>
        </w:rPr>
        <w:t>其他弱勢族群福利服務:單親家庭、外籍配偶、低收入戶及隔代教養家庭等各項福利服務活動(如單親子女課業輔導、</w:t>
      </w:r>
      <w:proofErr w:type="gramStart"/>
      <w:r w:rsidR="00D63858" w:rsidRPr="005F6C4E">
        <w:rPr>
          <w:rFonts w:ascii="標楷體" w:eastAsia="標楷體" w:hAnsi="標楷體" w:hint="eastAsia"/>
          <w:color w:val="000000"/>
        </w:rPr>
        <w:t>外配家庭</w:t>
      </w:r>
      <w:proofErr w:type="gramEnd"/>
      <w:r w:rsidR="00D63858" w:rsidRPr="005F6C4E">
        <w:rPr>
          <w:rFonts w:ascii="標楷體" w:eastAsia="標楷體" w:hAnsi="標楷體" w:hint="eastAsia"/>
          <w:color w:val="000000"/>
        </w:rPr>
        <w:t>親子讀書會、隔代教養專題研討會等)。</w:t>
      </w:r>
    </w:p>
    <w:p w:rsidR="00D63858" w:rsidRPr="005F6C4E" w:rsidRDefault="001B4DCB" w:rsidP="005F6C4E">
      <w:pPr>
        <w:ind w:leftChars="200" w:left="2880" w:hangingChars="1000" w:hanging="2400"/>
        <w:rPr>
          <w:rFonts w:ascii="標楷體" w:eastAsia="標楷體" w:hAnsi="標楷體" w:hint="eastAsia"/>
          <w:color w:val="000000"/>
        </w:rPr>
      </w:pPr>
      <w:r w:rsidRPr="005F6C4E">
        <w:rPr>
          <w:rFonts w:ascii="標楷體" w:eastAsia="標楷體" w:hAnsi="標楷體" w:hint="eastAsia"/>
          <w:color w:val="000000"/>
        </w:rPr>
        <w:t>2.</w:t>
      </w:r>
      <w:r w:rsidR="00527FF0" w:rsidRPr="005F6C4E">
        <w:rPr>
          <w:rFonts w:ascii="標楷體" w:eastAsia="標楷體" w:hAnsi="標楷體" w:hint="eastAsia"/>
          <w:color w:val="000000"/>
        </w:rPr>
        <w:t>一般</w:t>
      </w:r>
      <w:r w:rsidR="00D63858" w:rsidRPr="005F6C4E">
        <w:rPr>
          <w:rFonts w:ascii="標楷體" w:eastAsia="標楷體" w:hAnsi="標楷體" w:hint="eastAsia"/>
          <w:color w:val="000000"/>
        </w:rPr>
        <w:t>補助項目如下：社區一般性活動，如民俗節慶、</w:t>
      </w:r>
      <w:r w:rsidR="00A83A7F" w:rsidRPr="005F6C4E">
        <w:rPr>
          <w:rFonts w:ascii="標楷體" w:eastAsia="標楷體" w:hAnsi="標楷體" w:hint="eastAsia"/>
          <w:color w:val="000000"/>
        </w:rPr>
        <w:t>文化</w:t>
      </w:r>
      <w:r w:rsidR="00D63858" w:rsidRPr="005F6C4E">
        <w:rPr>
          <w:rFonts w:ascii="標楷體" w:eastAsia="標楷體" w:hAnsi="標楷體" w:hint="eastAsia"/>
          <w:color w:val="000000"/>
        </w:rPr>
        <w:t>才藝</w:t>
      </w:r>
      <w:r w:rsidR="0076524B" w:rsidRPr="005F6C4E">
        <w:rPr>
          <w:rFonts w:ascii="標楷體" w:eastAsia="標楷體" w:hAnsi="標楷體" w:hint="eastAsia"/>
          <w:color w:val="000000"/>
        </w:rPr>
        <w:t>訓練</w:t>
      </w:r>
      <w:r w:rsidR="00A83A7F" w:rsidRPr="005F6C4E">
        <w:rPr>
          <w:rFonts w:ascii="標楷體" w:eastAsia="標楷體" w:hAnsi="標楷體" w:hint="eastAsia"/>
          <w:color w:val="000000"/>
        </w:rPr>
        <w:t>或展</w:t>
      </w:r>
      <w:r w:rsidR="00D63858" w:rsidRPr="005F6C4E">
        <w:rPr>
          <w:rFonts w:ascii="標楷體" w:eastAsia="標楷體" w:hAnsi="標楷體" w:hint="eastAsia"/>
          <w:color w:val="000000"/>
        </w:rPr>
        <w:t>演、社區運動會</w:t>
      </w:r>
      <w:r w:rsidR="003347D5" w:rsidRPr="005F6C4E">
        <w:rPr>
          <w:rFonts w:ascii="標楷體" w:eastAsia="標楷體" w:hAnsi="標楷體" w:hint="eastAsia"/>
          <w:color w:val="000000"/>
        </w:rPr>
        <w:t>、</w:t>
      </w:r>
      <w:proofErr w:type="gramStart"/>
      <w:r w:rsidR="003B3385" w:rsidRPr="005F6C4E">
        <w:rPr>
          <w:rFonts w:ascii="標楷體" w:eastAsia="標楷體" w:hAnsi="標楷體" w:hint="eastAsia"/>
          <w:color w:val="000000"/>
        </w:rPr>
        <w:t>參訪</w:t>
      </w:r>
      <w:r w:rsidR="003347D5" w:rsidRPr="005F6C4E">
        <w:rPr>
          <w:rFonts w:ascii="標楷體" w:eastAsia="標楷體" w:hAnsi="標楷體" w:hint="eastAsia"/>
          <w:color w:val="000000"/>
        </w:rPr>
        <w:t>績優</w:t>
      </w:r>
      <w:proofErr w:type="gramEnd"/>
      <w:r w:rsidR="003347D5" w:rsidRPr="005F6C4E">
        <w:rPr>
          <w:rFonts w:ascii="標楷體" w:eastAsia="標楷體" w:hAnsi="標楷體" w:hint="eastAsia"/>
          <w:color w:val="000000"/>
        </w:rPr>
        <w:t>社區</w:t>
      </w:r>
      <w:r w:rsidR="00B25066" w:rsidRPr="005F6C4E">
        <w:rPr>
          <w:rFonts w:ascii="標楷體" w:eastAsia="標楷體" w:hAnsi="標楷體" w:hint="eastAsia"/>
          <w:color w:val="000000"/>
        </w:rPr>
        <w:t>(</w:t>
      </w:r>
      <w:proofErr w:type="gramStart"/>
      <w:r w:rsidR="003B3385" w:rsidRPr="005F6C4E">
        <w:rPr>
          <w:rFonts w:ascii="標楷體" w:eastAsia="標楷體" w:hAnsi="標楷體" w:hint="eastAsia"/>
          <w:color w:val="000000"/>
        </w:rPr>
        <w:t>需附參訪</w:t>
      </w:r>
      <w:proofErr w:type="gramEnd"/>
      <w:r w:rsidR="003B3385" w:rsidRPr="005F6C4E">
        <w:rPr>
          <w:rFonts w:ascii="標楷體" w:eastAsia="標楷體" w:hAnsi="標楷體" w:hint="eastAsia"/>
          <w:color w:val="000000"/>
        </w:rPr>
        <w:t>成果與未來擬推展方向</w:t>
      </w:r>
      <w:r w:rsidR="00B25066" w:rsidRPr="005F6C4E">
        <w:rPr>
          <w:rFonts w:ascii="標楷體" w:eastAsia="標楷體" w:hAnsi="標楷體" w:hint="eastAsia"/>
          <w:color w:val="000000"/>
        </w:rPr>
        <w:t>)</w:t>
      </w:r>
      <w:r w:rsidR="00D63858" w:rsidRPr="005F6C4E">
        <w:rPr>
          <w:rFonts w:ascii="標楷體" w:eastAsia="標楷體" w:hAnsi="標楷體" w:hint="eastAsia"/>
          <w:color w:val="000000"/>
        </w:rPr>
        <w:t>等。</w:t>
      </w:r>
    </w:p>
    <w:p w:rsidR="001B4DCB" w:rsidRPr="005F6C4E" w:rsidRDefault="000538AE" w:rsidP="005F6C4E">
      <w:pPr>
        <w:ind w:leftChars="200" w:left="720" w:hangingChars="100" w:hanging="240"/>
        <w:rPr>
          <w:rFonts w:ascii="標楷體" w:eastAsia="標楷體" w:hAnsi="標楷體" w:hint="eastAsia"/>
          <w:color w:val="000000"/>
        </w:rPr>
      </w:pPr>
      <w:r w:rsidRPr="005F6C4E">
        <w:rPr>
          <w:rFonts w:ascii="標楷體" w:eastAsia="標楷體" w:hAnsi="標楷體" w:hint="eastAsia"/>
          <w:color w:val="000000"/>
        </w:rPr>
        <w:t>3.</w:t>
      </w:r>
      <w:r w:rsidR="00DE0EA7" w:rsidRPr="005F6C4E">
        <w:rPr>
          <w:rFonts w:ascii="標楷體" w:eastAsia="標楷體" w:hAnsi="標楷體" w:hint="eastAsia"/>
          <w:color w:val="000000"/>
        </w:rPr>
        <w:t>同一社區</w:t>
      </w:r>
      <w:r w:rsidR="008730B8" w:rsidRPr="005F6C4E">
        <w:rPr>
          <w:rFonts w:ascii="標楷體" w:eastAsia="標楷體" w:hAnsi="標楷體" w:hint="eastAsia"/>
          <w:color w:val="000000"/>
        </w:rPr>
        <w:t>自行辦理或社區聯合辦理</w:t>
      </w:r>
      <w:r w:rsidR="00DE0EA7" w:rsidRPr="005F6C4E">
        <w:rPr>
          <w:rFonts w:ascii="標楷體" w:eastAsia="標楷體" w:hAnsi="標楷體" w:hint="eastAsia"/>
          <w:color w:val="000000"/>
        </w:rPr>
        <w:t>各項福利活動，申請一般、</w:t>
      </w:r>
      <w:r w:rsidR="00124680" w:rsidRPr="005F6C4E">
        <w:rPr>
          <w:rFonts w:ascii="標楷體" w:eastAsia="標楷體" w:hAnsi="標楷體" w:hint="eastAsia"/>
          <w:color w:val="000000"/>
        </w:rPr>
        <w:t>福利型</w:t>
      </w:r>
      <w:r w:rsidR="0071245F" w:rsidRPr="005F6C4E">
        <w:rPr>
          <w:rFonts w:ascii="標楷體" w:eastAsia="標楷體" w:hAnsi="標楷體" w:hint="eastAsia"/>
          <w:color w:val="000000"/>
        </w:rPr>
        <w:t>項目補助經費全年合計以</w:t>
      </w:r>
      <w:r w:rsidR="00DE0EA7" w:rsidRPr="005F6C4E">
        <w:rPr>
          <w:rFonts w:ascii="標楷體" w:eastAsia="標楷體" w:hAnsi="標楷體" w:hint="eastAsia"/>
          <w:color w:val="000000"/>
        </w:rPr>
        <w:t>新臺幣</w:t>
      </w:r>
      <w:r w:rsidR="003174DF" w:rsidRPr="005F6C4E">
        <w:rPr>
          <w:rFonts w:ascii="標楷體" w:eastAsia="標楷體" w:hAnsi="標楷體" w:hint="eastAsia"/>
          <w:color w:val="000000"/>
        </w:rPr>
        <w:t>五</w:t>
      </w:r>
      <w:r w:rsidR="00DE0EA7" w:rsidRPr="005F6C4E">
        <w:rPr>
          <w:rFonts w:ascii="標楷體" w:eastAsia="標楷體" w:hAnsi="標楷體" w:hint="eastAsia"/>
          <w:color w:val="000000"/>
        </w:rPr>
        <w:t>萬元為</w:t>
      </w:r>
      <w:r w:rsidR="00124680" w:rsidRPr="005F6C4E">
        <w:rPr>
          <w:rFonts w:ascii="標楷體" w:eastAsia="標楷體" w:hAnsi="標楷體" w:hint="eastAsia"/>
          <w:color w:val="000000"/>
        </w:rPr>
        <w:t>原則</w:t>
      </w:r>
      <w:r w:rsidR="00FB1C47" w:rsidRPr="005F6C4E">
        <w:rPr>
          <w:rFonts w:ascii="標楷體" w:eastAsia="標楷體" w:hAnsi="標楷體" w:hint="eastAsia"/>
          <w:color w:val="000000"/>
        </w:rPr>
        <w:t>，逾</w:t>
      </w:r>
      <w:proofErr w:type="gramStart"/>
      <w:r w:rsidR="003174DF" w:rsidRPr="005F6C4E">
        <w:rPr>
          <w:rFonts w:ascii="標楷體" w:eastAsia="標楷體" w:hAnsi="標楷體" w:hint="eastAsia"/>
          <w:color w:val="000000"/>
        </w:rPr>
        <w:t>五</w:t>
      </w:r>
      <w:r w:rsidR="00FB1C47" w:rsidRPr="005F6C4E">
        <w:rPr>
          <w:rFonts w:ascii="標楷體" w:eastAsia="標楷體" w:hAnsi="標楷體" w:hint="eastAsia"/>
          <w:color w:val="000000"/>
        </w:rPr>
        <w:t>萬元</w:t>
      </w:r>
      <w:r w:rsidR="002161B2" w:rsidRPr="005F6C4E">
        <w:rPr>
          <w:rFonts w:ascii="標楷體" w:eastAsia="標楷體" w:hAnsi="標楷體" w:hint="eastAsia"/>
          <w:color w:val="000000"/>
        </w:rPr>
        <w:t>需專案</w:t>
      </w:r>
      <w:proofErr w:type="gramEnd"/>
      <w:r w:rsidR="002161B2" w:rsidRPr="005F6C4E">
        <w:rPr>
          <w:rFonts w:ascii="標楷體" w:eastAsia="標楷體" w:hAnsi="標楷體" w:hint="eastAsia"/>
          <w:color w:val="000000"/>
        </w:rPr>
        <w:t>報准，如屬個案且區公所尚有補助款</w:t>
      </w:r>
      <w:r w:rsidR="001C30B2" w:rsidRPr="005F6C4E">
        <w:rPr>
          <w:rFonts w:ascii="標楷體" w:eastAsia="標楷體" w:hAnsi="標楷體" w:hint="eastAsia"/>
          <w:color w:val="000000"/>
        </w:rPr>
        <w:t>餘額</w:t>
      </w:r>
      <w:r w:rsidR="00FB1C47" w:rsidRPr="005F6C4E">
        <w:rPr>
          <w:rFonts w:ascii="標楷體" w:eastAsia="標楷體" w:hAnsi="標楷體" w:hint="eastAsia"/>
          <w:color w:val="000000"/>
        </w:rPr>
        <w:t>者</w:t>
      </w:r>
      <w:r w:rsidR="002161B2" w:rsidRPr="005F6C4E">
        <w:rPr>
          <w:rFonts w:ascii="標楷體" w:eastAsia="標楷體" w:hAnsi="標楷體" w:hint="eastAsia"/>
          <w:color w:val="000000"/>
        </w:rPr>
        <w:t>，得報本局核准後由區公所補助</w:t>
      </w:r>
      <w:r w:rsidR="0071245F" w:rsidRPr="005F6C4E">
        <w:rPr>
          <w:rFonts w:ascii="標楷體" w:eastAsia="標楷體" w:hAnsi="標楷體" w:hint="eastAsia"/>
          <w:color w:val="000000"/>
        </w:rPr>
        <w:t>。</w:t>
      </w:r>
    </w:p>
    <w:p w:rsidR="001745A6" w:rsidRPr="005F6C4E" w:rsidRDefault="001B4DCB" w:rsidP="005F6C4E">
      <w:pPr>
        <w:ind w:leftChars="200" w:left="720" w:hangingChars="100" w:hanging="240"/>
        <w:rPr>
          <w:rFonts w:ascii="標楷體" w:eastAsia="標楷體" w:hAnsi="標楷體" w:hint="eastAsia"/>
          <w:color w:val="000000"/>
        </w:rPr>
      </w:pPr>
      <w:r w:rsidRPr="005F6C4E">
        <w:rPr>
          <w:rFonts w:ascii="標楷體" w:eastAsia="標楷體" w:hAnsi="標楷體" w:hint="eastAsia"/>
          <w:color w:val="000000"/>
        </w:rPr>
        <w:t>4.不予補助項目如下：旅遊活動、會員大會、聚餐聯誼、慶生等活動。</w:t>
      </w:r>
    </w:p>
    <w:p w:rsidR="00D63858" w:rsidRPr="005F6C4E" w:rsidRDefault="00B25066" w:rsidP="005F6C4E">
      <w:pPr>
        <w:ind w:leftChars="100" w:left="720" w:hangingChars="200" w:hanging="480"/>
        <w:rPr>
          <w:rFonts w:ascii="標楷體" w:eastAsia="標楷體" w:hAnsi="標楷體" w:hint="eastAsia"/>
          <w:color w:val="000000"/>
        </w:rPr>
      </w:pPr>
      <w:r w:rsidRPr="005F6C4E">
        <w:rPr>
          <w:rFonts w:ascii="標楷體" w:eastAsia="標楷體" w:hAnsi="標楷體" w:hint="eastAsia"/>
          <w:color w:val="000000"/>
        </w:rPr>
        <w:lastRenderedPageBreak/>
        <w:t>(</w:t>
      </w:r>
      <w:r w:rsidR="00D63858" w:rsidRPr="005F6C4E">
        <w:rPr>
          <w:rFonts w:ascii="標楷體" w:eastAsia="標楷體" w:hAnsi="標楷體" w:hint="eastAsia"/>
          <w:color w:val="000000"/>
        </w:rPr>
        <w:t>二</w:t>
      </w:r>
      <w:r w:rsidRPr="005F6C4E">
        <w:rPr>
          <w:rFonts w:ascii="標楷體" w:eastAsia="標楷體" w:hAnsi="標楷體" w:hint="eastAsia"/>
          <w:color w:val="000000"/>
        </w:rPr>
        <w:t>)</w:t>
      </w:r>
      <w:r w:rsidR="00D63858" w:rsidRPr="005F6C4E">
        <w:rPr>
          <w:rFonts w:ascii="標楷體" w:eastAsia="標楷體" w:hAnsi="標楷體" w:hint="eastAsia"/>
          <w:color w:val="000000"/>
        </w:rPr>
        <w:t>政策性補助項目及基準：</w:t>
      </w:r>
      <w:r w:rsidR="001C30B2" w:rsidRPr="005F6C4E">
        <w:rPr>
          <w:rFonts w:ascii="標楷體" w:eastAsia="標楷體" w:hAnsi="標楷體" w:hint="eastAsia"/>
          <w:color w:val="000000"/>
        </w:rPr>
        <w:t>由</w:t>
      </w:r>
      <w:r w:rsidR="00D63858" w:rsidRPr="005F6C4E">
        <w:rPr>
          <w:rFonts w:ascii="標楷體" w:eastAsia="標楷體" w:hAnsi="標楷體" w:hint="eastAsia"/>
          <w:color w:val="000000"/>
        </w:rPr>
        <w:t>各區公所</w:t>
      </w:r>
      <w:r w:rsidR="001C30B2" w:rsidRPr="005F6C4E">
        <w:rPr>
          <w:rFonts w:ascii="標楷體" w:eastAsia="標楷體" w:hAnsi="標楷體" w:hint="eastAsia"/>
          <w:color w:val="000000"/>
        </w:rPr>
        <w:t>提出申請本局</w:t>
      </w:r>
      <w:r w:rsidR="00D63858" w:rsidRPr="005F6C4E">
        <w:rPr>
          <w:rFonts w:ascii="標楷體" w:eastAsia="標楷體" w:hAnsi="標楷體" w:hint="eastAsia"/>
          <w:color w:val="000000"/>
        </w:rPr>
        <w:t>補助，其項目及基準如下：</w:t>
      </w:r>
    </w:p>
    <w:p w:rsidR="00D63858" w:rsidRPr="005F6C4E" w:rsidRDefault="00D63858" w:rsidP="005F6C4E">
      <w:pPr>
        <w:ind w:leftChars="200" w:left="720" w:hangingChars="100" w:hanging="240"/>
        <w:rPr>
          <w:rFonts w:ascii="標楷體" w:eastAsia="標楷體" w:hAnsi="標楷體" w:hint="eastAsia"/>
          <w:color w:val="000000"/>
        </w:rPr>
      </w:pPr>
      <w:r w:rsidRPr="005F6C4E">
        <w:rPr>
          <w:rFonts w:ascii="標楷體" w:eastAsia="標楷體" w:hAnsi="標楷體" w:hint="eastAsia"/>
          <w:color w:val="000000"/>
        </w:rPr>
        <w:t>1.福利化社區旗艦競爭型計畫：申請內政部福利化社區旗艦競爭型計畫獲核定者，本府補助該計畫最高金額新臺幣八萬元為原則。</w:t>
      </w:r>
    </w:p>
    <w:p w:rsidR="00D63858" w:rsidRPr="005F6C4E" w:rsidRDefault="00D63858" w:rsidP="005F6C4E">
      <w:pPr>
        <w:ind w:leftChars="200" w:left="720" w:hangingChars="100" w:hanging="240"/>
        <w:rPr>
          <w:rFonts w:ascii="標楷體" w:eastAsia="標楷體" w:hAnsi="標楷體" w:hint="eastAsia"/>
          <w:color w:val="000000"/>
        </w:rPr>
      </w:pPr>
      <w:r w:rsidRPr="005F6C4E">
        <w:rPr>
          <w:rFonts w:ascii="標楷體" w:eastAsia="標楷體" w:hAnsi="標楷體" w:hint="eastAsia"/>
          <w:color w:val="000000"/>
        </w:rPr>
        <w:t>2.辦理社區發展示範觀摩：參加當年度內政部社區發展工作評鑑列本市成績</w:t>
      </w:r>
      <w:proofErr w:type="gramStart"/>
      <w:r w:rsidR="004B3A12" w:rsidRPr="005F6C4E">
        <w:rPr>
          <w:rFonts w:ascii="標楷體" w:eastAsia="標楷體" w:hAnsi="標楷體" w:hint="eastAsia"/>
          <w:color w:val="000000"/>
        </w:rPr>
        <w:t>績</w:t>
      </w:r>
      <w:proofErr w:type="gramEnd"/>
      <w:r w:rsidRPr="005F6C4E">
        <w:rPr>
          <w:rFonts w:ascii="標楷體" w:eastAsia="標楷體" w:hAnsi="標楷體" w:hint="eastAsia"/>
          <w:color w:val="000000"/>
        </w:rPr>
        <w:t>優之社區發展協會，辦理全市性觀摩會最高補助新臺幣三十萬元。</w:t>
      </w:r>
    </w:p>
    <w:p w:rsidR="00D63858" w:rsidRPr="005F6C4E" w:rsidRDefault="00D63858" w:rsidP="005F6C4E">
      <w:pPr>
        <w:ind w:leftChars="200" w:left="720" w:hangingChars="100" w:hanging="240"/>
        <w:rPr>
          <w:rFonts w:ascii="標楷體" w:eastAsia="標楷體" w:hAnsi="標楷體" w:hint="eastAsia"/>
          <w:color w:val="000000"/>
        </w:rPr>
      </w:pPr>
      <w:r w:rsidRPr="005F6C4E">
        <w:rPr>
          <w:rFonts w:ascii="標楷體" w:eastAsia="標楷體" w:hAnsi="標楷體" w:hint="eastAsia"/>
          <w:color w:val="000000"/>
        </w:rPr>
        <w:t>3.社區民俗育樂觀摩會：參加內政部當年度舉辦之全國社區民俗觀摩會文、武場表演之社區發展協會，本</w:t>
      </w:r>
      <w:r w:rsidR="00995709" w:rsidRPr="005F6C4E">
        <w:rPr>
          <w:rFonts w:ascii="標楷體" w:eastAsia="標楷體" w:hAnsi="標楷體" w:hint="eastAsia"/>
          <w:color w:val="000000"/>
        </w:rPr>
        <w:t>局</w:t>
      </w:r>
      <w:r w:rsidRPr="005F6C4E">
        <w:rPr>
          <w:rFonts w:ascii="標楷體" w:eastAsia="標楷體" w:hAnsi="標楷體" w:hint="eastAsia"/>
          <w:color w:val="000000"/>
        </w:rPr>
        <w:t>依計畫內容酌予補助，每一區補助金額新臺幣二萬元至三萬元。</w:t>
      </w:r>
    </w:p>
    <w:p w:rsidR="00D63858" w:rsidRPr="005F6C4E" w:rsidRDefault="00D63858" w:rsidP="00FD69AC">
      <w:pPr>
        <w:ind w:leftChars="200" w:left="720" w:hangingChars="100" w:hanging="240"/>
        <w:jc w:val="both"/>
        <w:rPr>
          <w:rFonts w:ascii="標楷體" w:eastAsia="標楷體" w:hAnsi="標楷體" w:hint="eastAsia"/>
          <w:color w:val="000000"/>
        </w:rPr>
      </w:pPr>
      <w:r w:rsidRPr="005F6C4E">
        <w:rPr>
          <w:rFonts w:ascii="標楷體" w:eastAsia="標楷體" w:hAnsi="標楷體" w:hint="eastAsia"/>
          <w:color w:val="000000"/>
        </w:rPr>
        <w:t>4.社區人力資源開發培訓：</w:t>
      </w:r>
    </w:p>
    <w:p w:rsidR="00D63858" w:rsidRPr="005F6C4E" w:rsidRDefault="00D63858" w:rsidP="004E5E18">
      <w:pPr>
        <w:ind w:leftChars="300" w:left="1080" w:hangingChars="150" w:hanging="360"/>
        <w:jc w:val="both"/>
        <w:rPr>
          <w:rFonts w:ascii="標楷體" w:eastAsia="標楷體" w:hAnsi="標楷體" w:hint="eastAsia"/>
          <w:color w:val="000000"/>
        </w:rPr>
      </w:pPr>
      <w:r w:rsidRPr="005F6C4E">
        <w:rPr>
          <w:rFonts w:ascii="標楷體" w:eastAsia="標楷體" w:hAnsi="標楷體" w:hint="eastAsia"/>
          <w:color w:val="000000"/>
        </w:rPr>
        <w:t>(1)全市性研習:由本</w:t>
      </w:r>
      <w:r w:rsidR="00093290" w:rsidRPr="005F6C4E">
        <w:rPr>
          <w:rFonts w:ascii="標楷體" w:eastAsia="標楷體" w:hAnsi="標楷體" w:hint="eastAsia"/>
          <w:color w:val="000000"/>
        </w:rPr>
        <w:t>局</w:t>
      </w:r>
      <w:r w:rsidRPr="005F6C4E">
        <w:rPr>
          <w:rFonts w:ascii="標楷體" w:eastAsia="標楷體" w:hAnsi="標楷體" w:hint="eastAsia"/>
          <w:color w:val="000000"/>
        </w:rPr>
        <w:t>規劃</w:t>
      </w:r>
      <w:proofErr w:type="gramStart"/>
      <w:r w:rsidR="00053688" w:rsidRPr="005F6C4E">
        <w:rPr>
          <w:rFonts w:ascii="標楷體" w:eastAsia="標楷體" w:hAnsi="標楷體" w:hint="eastAsia"/>
          <w:color w:val="000000"/>
        </w:rPr>
        <w:t>走動式績優</w:t>
      </w:r>
      <w:proofErr w:type="gramEnd"/>
      <w:r w:rsidR="00053688" w:rsidRPr="005F6C4E">
        <w:rPr>
          <w:rFonts w:ascii="標楷體" w:eastAsia="標楷體" w:hAnsi="標楷體" w:hint="eastAsia"/>
          <w:color w:val="000000"/>
        </w:rPr>
        <w:t>社區觀摩及全市社區工作幹部研習</w:t>
      </w:r>
      <w:r w:rsidR="00B25066" w:rsidRPr="005F6C4E">
        <w:rPr>
          <w:rFonts w:ascii="標楷體" w:eastAsia="標楷體" w:hAnsi="標楷體" w:hint="eastAsia"/>
          <w:color w:val="000000"/>
        </w:rPr>
        <w:t>(</w:t>
      </w:r>
      <w:r w:rsidR="00053688" w:rsidRPr="005F6C4E">
        <w:rPr>
          <w:rFonts w:ascii="標楷體" w:eastAsia="標楷體" w:hAnsi="標楷體" w:hint="eastAsia"/>
          <w:color w:val="000000"/>
        </w:rPr>
        <w:t>以上觀摩及研習不限</w:t>
      </w:r>
      <w:proofErr w:type="gramStart"/>
      <w:r w:rsidR="00053688" w:rsidRPr="005F6C4E">
        <w:rPr>
          <w:rFonts w:ascii="標楷體" w:eastAsia="標楷體" w:hAnsi="標楷體" w:hint="eastAsia"/>
          <w:color w:val="000000"/>
        </w:rPr>
        <w:t>臺</w:t>
      </w:r>
      <w:proofErr w:type="gramEnd"/>
      <w:r w:rsidR="00053688" w:rsidRPr="005F6C4E">
        <w:rPr>
          <w:rFonts w:ascii="標楷體" w:eastAsia="標楷體" w:hAnsi="標楷體" w:hint="eastAsia"/>
          <w:color w:val="000000"/>
        </w:rPr>
        <w:t>中市之區域</w:t>
      </w:r>
      <w:r w:rsidR="00B25066" w:rsidRPr="005F6C4E">
        <w:rPr>
          <w:rFonts w:ascii="標楷體" w:eastAsia="標楷體" w:hAnsi="標楷體" w:hint="eastAsia"/>
          <w:color w:val="000000"/>
        </w:rPr>
        <w:t>)</w:t>
      </w:r>
      <w:r w:rsidR="00053688" w:rsidRPr="005F6C4E">
        <w:rPr>
          <w:rFonts w:ascii="標楷體" w:eastAsia="標楷體" w:hAnsi="標楷體" w:hint="eastAsia"/>
          <w:color w:val="000000"/>
        </w:rPr>
        <w:t>，</w:t>
      </w:r>
      <w:r w:rsidRPr="005F6C4E">
        <w:rPr>
          <w:rFonts w:ascii="標楷體" w:eastAsia="標楷體" w:hAnsi="標楷體" w:hint="eastAsia"/>
          <w:color w:val="000000"/>
        </w:rPr>
        <w:t>協調受補助單位辦理；每一申請案最高補助新臺幣三十萬元。</w:t>
      </w:r>
    </w:p>
    <w:p w:rsidR="005F6C4E" w:rsidRDefault="005916A3" w:rsidP="00FD69AC">
      <w:pPr>
        <w:ind w:leftChars="300" w:left="1080" w:hangingChars="150" w:hanging="360"/>
        <w:jc w:val="both"/>
        <w:rPr>
          <w:rFonts w:ascii="標楷體" w:eastAsia="標楷體" w:hAnsi="標楷體" w:hint="eastAsia"/>
          <w:color w:val="000000"/>
        </w:rPr>
      </w:pPr>
      <w:r w:rsidRPr="005F6C4E">
        <w:rPr>
          <w:rFonts w:ascii="標楷體" w:eastAsia="標楷體" w:hAnsi="標楷體" w:hint="eastAsia"/>
          <w:color w:val="000000"/>
        </w:rPr>
        <w:t>(2)地方性研習:由各區公所規劃，依地域型需求</w:t>
      </w:r>
      <w:proofErr w:type="gramStart"/>
      <w:r w:rsidRPr="005F6C4E">
        <w:rPr>
          <w:rFonts w:ascii="標楷體" w:eastAsia="標楷體" w:hAnsi="標楷體" w:hint="eastAsia"/>
          <w:color w:val="000000"/>
        </w:rPr>
        <w:t>研</w:t>
      </w:r>
      <w:proofErr w:type="gramEnd"/>
      <w:r w:rsidRPr="005F6C4E">
        <w:rPr>
          <w:rFonts w:ascii="標楷體" w:eastAsia="標楷體" w:hAnsi="標楷體" w:hint="eastAsia"/>
          <w:color w:val="000000"/>
        </w:rPr>
        <w:t>訂及辦理具有綠美化、生態型、社會福利型之</w:t>
      </w:r>
      <w:proofErr w:type="gramStart"/>
      <w:r w:rsidRPr="005F6C4E">
        <w:rPr>
          <w:rFonts w:ascii="標楷體" w:eastAsia="標楷體" w:hAnsi="標楷體" w:hint="eastAsia"/>
          <w:color w:val="000000"/>
        </w:rPr>
        <w:t>走動式績優</w:t>
      </w:r>
      <w:proofErr w:type="gramEnd"/>
      <w:r w:rsidRPr="005F6C4E">
        <w:rPr>
          <w:rFonts w:ascii="標楷體" w:eastAsia="標楷體" w:hAnsi="標楷體" w:hint="eastAsia"/>
          <w:color w:val="000000"/>
        </w:rPr>
        <w:t>社區觀摩或全區社區工作幹部研習訓練課程(以上觀摩及研習不限</w:t>
      </w:r>
      <w:proofErr w:type="gramStart"/>
      <w:r w:rsidRPr="005F6C4E">
        <w:rPr>
          <w:rFonts w:ascii="標楷體" w:eastAsia="標楷體" w:hAnsi="標楷體" w:hint="eastAsia"/>
          <w:color w:val="000000"/>
        </w:rPr>
        <w:t>臺</w:t>
      </w:r>
      <w:proofErr w:type="gramEnd"/>
      <w:r w:rsidRPr="005F6C4E">
        <w:rPr>
          <w:rFonts w:ascii="標楷體" w:eastAsia="標楷體" w:hAnsi="標楷體" w:hint="eastAsia"/>
          <w:color w:val="000000"/>
        </w:rPr>
        <w:t>中市之區域</w:t>
      </w:r>
      <w:r w:rsidR="00B25066" w:rsidRPr="005F6C4E">
        <w:rPr>
          <w:rFonts w:ascii="標楷體" w:eastAsia="標楷體" w:hAnsi="標楷體" w:hint="eastAsia"/>
          <w:color w:val="000000"/>
        </w:rPr>
        <w:t>)</w:t>
      </w:r>
      <w:r w:rsidRPr="005F6C4E">
        <w:rPr>
          <w:rFonts w:ascii="標楷體" w:eastAsia="標楷體" w:hAnsi="標楷體" w:hint="eastAsia"/>
          <w:color w:val="000000"/>
        </w:rPr>
        <w:t>：補助金額依各區公所轄內社區數及計畫內容核定，每一區補助金額每一年度合計最高以不超過新臺幣十萬元為原則。</w:t>
      </w:r>
    </w:p>
    <w:p w:rsidR="00D63858" w:rsidRPr="005F6C4E" w:rsidRDefault="00D63858" w:rsidP="00FD69AC">
      <w:pPr>
        <w:ind w:leftChars="200" w:left="720" w:hangingChars="100" w:hanging="240"/>
        <w:jc w:val="both"/>
        <w:rPr>
          <w:rFonts w:ascii="標楷體" w:eastAsia="標楷體" w:hAnsi="標楷體" w:hint="eastAsia"/>
          <w:color w:val="000000"/>
        </w:rPr>
      </w:pPr>
      <w:r w:rsidRPr="005F6C4E">
        <w:rPr>
          <w:rFonts w:ascii="標楷體" w:eastAsia="標楷體" w:hAnsi="標楷體" w:hint="eastAsia"/>
          <w:color w:val="000000"/>
        </w:rPr>
        <w:t>5.</w:t>
      </w:r>
      <w:r w:rsidR="00450D3E" w:rsidRPr="005F6C4E">
        <w:rPr>
          <w:rFonts w:ascii="標楷體" w:eastAsia="標楷體" w:hAnsi="標楷體" w:hint="eastAsia"/>
          <w:color w:val="000000"/>
        </w:rPr>
        <w:t>歷年接受內政部及市</w:t>
      </w:r>
      <w:r w:rsidR="00EF2E89" w:rsidRPr="005F6C4E">
        <w:rPr>
          <w:rFonts w:ascii="標楷體" w:eastAsia="標楷體" w:hAnsi="標楷體" w:hint="eastAsia"/>
          <w:color w:val="000000"/>
        </w:rPr>
        <w:t>府</w:t>
      </w:r>
      <w:r w:rsidR="00450D3E" w:rsidRPr="005F6C4E">
        <w:rPr>
          <w:rFonts w:ascii="標楷體" w:eastAsia="標楷體" w:hAnsi="標楷體" w:hint="eastAsia"/>
          <w:color w:val="000000"/>
        </w:rPr>
        <w:t>評鑑，經評定為甲等或優等者</w:t>
      </w:r>
      <w:r w:rsidR="00EF2E89" w:rsidRPr="005F6C4E">
        <w:rPr>
          <w:rFonts w:ascii="標楷體" w:eastAsia="標楷體" w:hAnsi="標楷體" w:hint="eastAsia"/>
          <w:color w:val="000000"/>
        </w:rPr>
        <w:t>，以</w:t>
      </w:r>
      <w:r w:rsidR="00450D3E" w:rsidRPr="005F6C4E">
        <w:rPr>
          <w:rFonts w:ascii="標楷體" w:eastAsia="標楷體" w:hAnsi="標楷體" w:hint="eastAsia"/>
          <w:color w:val="000000"/>
        </w:rPr>
        <w:t>及</w:t>
      </w:r>
      <w:r w:rsidRPr="005F6C4E">
        <w:rPr>
          <w:rFonts w:ascii="標楷體" w:eastAsia="標楷體" w:hAnsi="標楷體" w:hint="eastAsia"/>
          <w:color w:val="000000"/>
        </w:rPr>
        <w:t>進階型</w:t>
      </w:r>
      <w:r w:rsidR="003E5F47" w:rsidRPr="005F6C4E">
        <w:rPr>
          <w:rFonts w:ascii="標楷體" w:eastAsia="標楷體" w:hAnsi="標楷體" w:hint="eastAsia"/>
          <w:color w:val="000000"/>
        </w:rPr>
        <w:t>、</w:t>
      </w:r>
      <w:r w:rsidRPr="005F6C4E">
        <w:rPr>
          <w:rFonts w:ascii="標楷體" w:eastAsia="標楷體" w:hAnsi="標楷體" w:hint="eastAsia"/>
          <w:color w:val="000000"/>
        </w:rPr>
        <w:t>潛力型社區辦理社會福利服務工作</w:t>
      </w:r>
      <w:r w:rsidR="0014299C" w:rsidRPr="005F6C4E">
        <w:rPr>
          <w:rFonts w:ascii="標楷體" w:eastAsia="標楷體" w:hAnsi="標楷體" w:hint="eastAsia"/>
          <w:color w:val="000000"/>
        </w:rPr>
        <w:t>者</w:t>
      </w:r>
      <w:r w:rsidRPr="005F6C4E">
        <w:rPr>
          <w:rFonts w:ascii="標楷體" w:eastAsia="標楷體" w:hAnsi="標楷體" w:hint="eastAsia"/>
          <w:color w:val="000000"/>
        </w:rPr>
        <w:t>:由本</w:t>
      </w:r>
      <w:r w:rsidR="006F66FA" w:rsidRPr="005F6C4E">
        <w:rPr>
          <w:rFonts w:ascii="標楷體" w:eastAsia="標楷體" w:hAnsi="標楷體" w:hint="eastAsia"/>
          <w:color w:val="000000"/>
        </w:rPr>
        <w:t>局</w:t>
      </w:r>
      <w:r w:rsidRPr="005F6C4E">
        <w:rPr>
          <w:rFonts w:ascii="標楷體" w:eastAsia="標楷體" w:hAnsi="標楷體" w:hint="eastAsia"/>
          <w:color w:val="000000"/>
        </w:rPr>
        <w:t>評選為潛力型及進階型社區</w:t>
      </w:r>
      <w:r w:rsidR="00297ECD" w:rsidRPr="005F6C4E">
        <w:rPr>
          <w:rFonts w:ascii="標楷體" w:eastAsia="標楷體" w:hAnsi="標楷體" w:hint="eastAsia"/>
          <w:color w:val="000000"/>
        </w:rPr>
        <w:t>，</w:t>
      </w:r>
      <w:r w:rsidRPr="005F6C4E">
        <w:rPr>
          <w:rFonts w:ascii="標楷體" w:eastAsia="標楷體" w:hAnsi="標楷體" w:hint="eastAsia"/>
          <w:color w:val="000000"/>
        </w:rPr>
        <w:t>結合學校、慈善團體、企業等社區資源</w:t>
      </w:r>
      <w:r w:rsidR="00777B58" w:rsidRPr="005F6C4E">
        <w:rPr>
          <w:rFonts w:ascii="標楷體" w:eastAsia="標楷體" w:hAnsi="標楷體" w:hint="eastAsia"/>
          <w:color w:val="000000"/>
        </w:rPr>
        <w:t>，</w:t>
      </w:r>
      <w:r w:rsidRPr="005F6C4E">
        <w:rPr>
          <w:rFonts w:ascii="標楷體" w:eastAsia="標楷體" w:hAnsi="標楷體" w:hint="eastAsia"/>
          <w:color w:val="000000"/>
        </w:rPr>
        <w:t>辦理福利服務及創新性活動，申請總額每一年度最高補助新臺幣三十萬元為原則。</w:t>
      </w:r>
    </w:p>
    <w:p w:rsidR="006A26A7" w:rsidRPr="005F6C4E" w:rsidRDefault="00E65FB1" w:rsidP="00FD69AC">
      <w:pPr>
        <w:ind w:leftChars="200" w:left="720" w:hangingChars="100" w:hanging="240"/>
        <w:jc w:val="both"/>
        <w:rPr>
          <w:rFonts w:ascii="標楷體" w:eastAsia="標楷體" w:hAnsi="標楷體" w:hint="eastAsia"/>
          <w:color w:val="000000"/>
        </w:rPr>
      </w:pPr>
      <w:r w:rsidRPr="005F6C4E">
        <w:rPr>
          <w:rFonts w:ascii="標楷體" w:eastAsia="標楷體" w:hAnsi="標楷體" w:hint="eastAsia"/>
          <w:color w:val="000000"/>
        </w:rPr>
        <w:t>6.</w:t>
      </w:r>
      <w:r w:rsidR="00FA5D25" w:rsidRPr="005F6C4E">
        <w:rPr>
          <w:rFonts w:ascii="標楷體" w:eastAsia="標楷體" w:hAnsi="標楷體" w:hint="eastAsia"/>
          <w:color w:val="000000"/>
        </w:rPr>
        <w:t>跨社區發展協會聯合辦理活動，以社區數計算補助額度，但</w:t>
      </w:r>
      <w:r w:rsidR="004B3A12" w:rsidRPr="005F6C4E">
        <w:rPr>
          <w:rFonts w:ascii="標楷體" w:eastAsia="標楷體" w:hAnsi="標楷體" w:hint="eastAsia"/>
          <w:color w:val="000000"/>
        </w:rPr>
        <w:t>每一年度</w:t>
      </w:r>
      <w:r w:rsidR="00FA5D25" w:rsidRPr="005F6C4E">
        <w:rPr>
          <w:rFonts w:ascii="標楷體" w:eastAsia="標楷體" w:hAnsi="標楷體" w:hint="eastAsia"/>
          <w:color w:val="000000"/>
        </w:rPr>
        <w:t>最高補助金額不超過新臺幣</w:t>
      </w:r>
      <w:r w:rsidR="003174DF" w:rsidRPr="005F6C4E">
        <w:rPr>
          <w:rFonts w:ascii="標楷體" w:eastAsia="標楷體" w:hAnsi="標楷體" w:hint="eastAsia"/>
          <w:color w:val="000000"/>
        </w:rPr>
        <w:t>五</w:t>
      </w:r>
      <w:r w:rsidR="00FA5D25" w:rsidRPr="005F6C4E">
        <w:rPr>
          <w:rFonts w:ascii="標楷體" w:eastAsia="標楷體" w:hAnsi="標楷體" w:hint="eastAsia"/>
          <w:color w:val="000000"/>
        </w:rPr>
        <w:t>萬元。</w:t>
      </w:r>
    </w:p>
    <w:p w:rsidR="001C30B2" w:rsidRPr="005F6C4E" w:rsidRDefault="00FA5D25" w:rsidP="00FD69AC">
      <w:pPr>
        <w:ind w:leftChars="200" w:left="720" w:hangingChars="100" w:hanging="240"/>
        <w:jc w:val="both"/>
        <w:rPr>
          <w:rFonts w:ascii="標楷體" w:eastAsia="標楷體" w:hAnsi="標楷體" w:hint="eastAsia"/>
          <w:color w:val="000000"/>
        </w:rPr>
      </w:pPr>
      <w:r w:rsidRPr="005F6C4E">
        <w:rPr>
          <w:rFonts w:ascii="標楷體" w:eastAsia="標楷體" w:hAnsi="標楷體" w:hint="eastAsia"/>
          <w:color w:val="000000"/>
        </w:rPr>
        <w:t>7.</w:t>
      </w:r>
      <w:r w:rsidR="00E65FB1" w:rsidRPr="005F6C4E">
        <w:rPr>
          <w:rFonts w:ascii="標楷體" w:eastAsia="標楷體" w:hAnsi="標楷體" w:hint="eastAsia"/>
          <w:color w:val="000000"/>
        </w:rPr>
        <w:t>參加</w:t>
      </w:r>
      <w:proofErr w:type="gramStart"/>
      <w:r w:rsidR="00E65FB1" w:rsidRPr="005F6C4E">
        <w:rPr>
          <w:rFonts w:ascii="標楷體" w:eastAsia="標楷體" w:hAnsi="標楷體" w:hint="eastAsia"/>
          <w:color w:val="000000"/>
        </w:rPr>
        <w:t>100</w:t>
      </w:r>
      <w:proofErr w:type="gramEnd"/>
      <w:r w:rsidR="00E65FB1" w:rsidRPr="005F6C4E">
        <w:rPr>
          <w:rFonts w:ascii="標楷體" w:eastAsia="標楷體" w:hAnsi="標楷體" w:hint="eastAsia"/>
          <w:color w:val="000000"/>
        </w:rPr>
        <w:t>年度社區評鑑</w:t>
      </w:r>
      <w:r w:rsidR="000412D5" w:rsidRPr="005F6C4E">
        <w:rPr>
          <w:rFonts w:ascii="標楷體" w:eastAsia="標楷體" w:hAnsi="標楷體" w:hint="eastAsia"/>
          <w:color w:val="000000"/>
        </w:rPr>
        <w:t>績優</w:t>
      </w:r>
      <w:r w:rsidR="00C80BA8" w:rsidRPr="005F6C4E">
        <w:rPr>
          <w:rFonts w:ascii="標楷體" w:eastAsia="標楷體" w:hAnsi="標楷體" w:hint="eastAsia"/>
          <w:color w:val="000000"/>
        </w:rPr>
        <w:t>社區</w:t>
      </w:r>
      <w:r w:rsidR="00582A3F" w:rsidRPr="005F6C4E">
        <w:rPr>
          <w:rFonts w:ascii="標楷體" w:eastAsia="標楷體" w:hAnsi="標楷體" w:hint="eastAsia"/>
          <w:color w:val="000000"/>
        </w:rPr>
        <w:t>，</w:t>
      </w:r>
      <w:r w:rsidR="00C124C3" w:rsidRPr="005F6C4E">
        <w:rPr>
          <w:rFonts w:ascii="標楷體" w:eastAsia="標楷體" w:hAnsi="標楷體" w:hint="eastAsia"/>
          <w:color w:val="000000"/>
        </w:rPr>
        <w:t>榮獲卓越、優等之績優社區，</w:t>
      </w:r>
      <w:r w:rsidR="000412D5" w:rsidRPr="005F6C4E">
        <w:rPr>
          <w:rFonts w:ascii="標楷體" w:eastAsia="標楷體" w:hAnsi="標楷體" w:hint="eastAsia"/>
          <w:color w:val="000000"/>
        </w:rPr>
        <w:t>獲專案申請補助辦理各項社會福利工作方案</w:t>
      </w:r>
      <w:r w:rsidR="00C80BA8" w:rsidRPr="005F6C4E">
        <w:rPr>
          <w:rFonts w:ascii="標楷體" w:eastAsia="標楷體" w:hAnsi="標楷體" w:hint="eastAsia"/>
          <w:color w:val="000000"/>
        </w:rPr>
        <w:t>每一社區最高補助新臺幣二十萬元，榮獲甲等</w:t>
      </w:r>
      <w:r w:rsidR="000412D5" w:rsidRPr="005F6C4E">
        <w:rPr>
          <w:rFonts w:ascii="標楷體" w:eastAsia="標楷體" w:hAnsi="標楷體" w:hint="eastAsia"/>
          <w:color w:val="000000"/>
        </w:rPr>
        <w:t>之績優</w:t>
      </w:r>
      <w:r w:rsidR="00C80BA8" w:rsidRPr="005F6C4E">
        <w:rPr>
          <w:rFonts w:ascii="標楷體" w:eastAsia="標楷體" w:hAnsi="標楷體" w:hint="eastAsia"/>
          <w:color w:val="000000"/>
        </w:rPr>
        <w:t>社區</w:t>
      </w:r>
      <w:r w:rsidR="000412D5" w:rsidRPr="005F6C4E">
        <w:rPr>
          <w:rFonts w:ascii="標楷體" w:eastAsia="標楷體" w:hAnsi="標楷體" w:hint="eastAsia"/>
          <w:color w:val="000000"/>
        </w:rPr>
        <w:t>，獲專案申請補助辦理各項社會福利工作方案</w:t>
      </w:r>
      <w:r w:rsidR="00C80BA8" w:rsidRPr="005F6C4E">
        <w:rPr>
          <w:rFonts w:ascii="標楷體" w:eastAsia="標楷體" w:hAnsi="標楷體" w:hint="eastAsia"/>
          <w:color w:val="000000"/>
        </w:rPr>
        <w:t>每一社區最高補助新臺幣五萬元，榮獲特色單項</w:t>
      </w:r>
      <w:r w:rsidR="000412D5" w:rsidRPr="005F6C4E">
        <w:rPr>
          <w:rFonts w:ascii="標楷體" w:eastAsia="標楷體" w:hAnsi="標楷體" w:hint="eastAsia"/>
          <w:color w:val="000000"/>
        </w:rPr>
        <w:t>之績優</w:t>
      </w:r>
      <w:r w:rsidR="00C80BA8" w:rsidRPr="005F6C4E">
        <w:rPr>
          <w:rFonts w:ascii="標楷體" w:eastAsia="標楷體" w:hAnsi="標楷體" w:hint="eastAsia"/>
          <w:color w:val="000000"/>
        </w:rPr>
        <w:t>社區</w:t>
      </w:r>
      <w:r w:rsidR="000412D5" w:rsidRPr="005F6C4E">
        <w:rPr>
          <w:rFonts w:ascii="標楷體" w:eastAsia="標楷體" w:hAnsi="標楷體" w:hint="eastAsia"/>
          <w:color w:val="000000"/>
        </w:rPr>
        <w:t>，獲專案申請補助辦理各項社會福利工作方案</w:t>
      </w:r>
      <w:r w:rsidR="00C80BA8" w:rsidRPr="005F6C4E">
        <w:rPr>
          <w:rFonts w:ascii="標楷體" w:eastAsia="標楷體" w:hAnsi="標楷體" w:hint="eastAsia"/>
          <w:color w:val="000000"/>
        </w:rPr>
        <w:t>每一社區最高補助新台幣三萬元，</w:t>
      </w:r>
      <w:proofErr w:type="gramStart"/>
      <w:r w:rsidR="00C80BA8" w:rsidRPr="005F6C4E">
        <w:rPr>
          <w:rFonts w:ascii="標楷體" w:eastAsia="標楷體" w:hAnsi="標楷體" w:hint="eastAsia"/>
          <w:color w:val="000000"/>
        </w:rPr>
        <w:t>以上</w:t>
      </w:r>
      <w:r w:rsidR="00582A3F" w:rsidRPr="005F6C4E">
        <w:rPr>
          <w:rFonts w:ascii="標楷體" w:eastAsia="標楷體" w:hAnsi="標楷體" w:hint="eastAsia"/>
          <w:color w:val="000000"/>
        </w:rPr>
        <w:t>績</w:t>
      </w:r>
      <w:proofErr w:type="gramEnd"/>
      <w:r w:rsidR="00582A3F" w:rsidRPr="005F6C4E">
        <w:rPr>
          <w:rFonts w:ascii="標楷體" w:eastAsia="標楷體" w:hAnsi="標楷體" w:hint="eastAsia"/>
          <w:color w:val="000000"/>
        </w:rPr>
        <w:t>優社區</w:t>
      </w:r>
      <w:r w:rsidR="00C80BA8" w:rsidRPr="005F6C4E">
        <w:rPr>
          <w:rFonts w:ascii="標楷體" w:eastAsia="標楷體" w:hAnsi="標楷體" w:hint="eastAsia"/>
          <w:color w:val="000000"/>
        </w:rPr>
        <w:t>於</w:t>
      </w:r>
      <w:proofErr w:type="gramStart"/>
      <w:r w:rsidR="00C80BA8" w:rsidRPr="005F6C4E">
        <w:rPr>
          <w:rFonts w:ascii="標楷體" w:eastAsia="標楷體" w:hAnsi="標楷體" w:hint="eastAsia"/>
          <w:color w:val="000000"/>
        </w:rPr>
        <w:t>100</w:t>
      </w:r>
      <w:proofErr w:type="gramEnd"/>
      <w:r w:rsidR="00C80BA8" w:rsidRPr="005F6C4E">
        <w:rPr>
          <w:rFonts w:ascii="標楷體" w:eastAsia="標楷體" w:hAnsi="標楷體" w:hint="eastAsia"/>
          <w:color w:val="000000"/>
        </w:rPr>
        <w:t>年度內已</w:t>
      </w:r>
      <w:r w:rsidR="006C3C6E" w:rsidRPr="005F6C4E">
        <w:rPr>
          <w:rFonts w:ascii="標楷體" w:eastAsia="標楷體" w:hAnsi="標楷體" w:hint="eastAsia"/>
          <w:color w:val="000000"/>
        </w:rPr>
        <w:t>專案</w:t>
      </w:r>
      <w:r w:rsidR="00C80BA8" w:rsidRPr="005F6C4E">
        <w:rPr>
          <w:rFonts w:ascii="標楷體" w:eastAsia="標楷體" w:hAnsi="標楷體" w:hint="eastAsia"/>
          <w:color w:val="000000"/>
        </w:rPr>
        <w:t>申請補助</w:t>
      </w:r>
      <w:r w:rsidR="0029297F" w:rsidRPr="005F6C4E">
        <w:rPr>
          <w:rFonts w:ascii="標楷體" w:eastAsia="標楷體" w:hAnsi="標楷體" w:hint="eastAsia"/>
          <w:color w:val="000000"/>
        </w:rPr>
        <w:t>辦理各項社會福利工作方案</w:t>
      </w:r>
      <w:r w:rsidR="00C80BA8" w:rsidRPr="005F6C4E">
        <w:rPr>
          <w:rFonts w:ascii="標楷體" w:eastAsia="標楷體" w:hAnsi="標楷體" w:hint="eastAsia"/>
          <w:color w:val="000000"/>
        </w:rPr>
        <w:t>並執行完畢</w:t>
      </w:r>
      <w:r w:rsidR="00745C89" w:rsidRPr="005F6C4E">
        <w:rPr>
          <w:rFonts w:ascii="標楷體" w:eastAsia="標楷體" w:hAnsi="標楷體" w:hint="eastAsia"/>
          <w:color w:val="000000"/>
        </w:rPr>
        <w:t>者</w:t>
      </w:r>
      <w:r w:rsidR="00C80BA8" w:rsidRPr="005F6C4E">
        <w:rPr>
          <w:rFonts w:ascii="標楷體" w:eastAsia="標楷體" w:hAnsi="標楷體" w:hint="eastAsia"/>
          <w:color w:val="000000"/>
        </w:rPr>
        <w:t>，不得再行申請</w:t>
      </w:r>
      <w:r w:rsidR="00745C89" w:rsidRPr="005F6C4E">
        <w:rPr>
          <w:rFonts w:ascii="標楷體" w:eastAsia="標楷體" w:hAnsi="標楷體" w:hint="eastAsia"/>
          <w:color w:val="000000"/>
        </w:rPr>
        <w:t>上開之</w:t>
      </w:r>
      <w:r w:rsidR="00C80BA8" w:rsidRPr="005F6C4E">
        <w:rPr>
          <w:rFonts w:ascii="標楷體" w:eastAsia="標楷體" w:hAnsi="標楷體" w:hint="eastAsia"/>
          <w:color w:val="000000"/>
        </w:rPr>
        <w:t>補助。</w:t>
      </w:r>
    </w:p>
    <w:p w:rsidR="00D63858" w:rsidRPr="005F6C4E" w:rsidRDefault="001C30B2" w:rsidP="00FD69AC">
      <w:pPr>
        <w:ind w:leftChars="200" w:left="720" w:hangingChars="100" w:hanging="240"/>
        <w:jc w:val="both"/>
        <w:rPr>
          <w:rFonts w:ascii="標楷體" w:eastAsia="標楷體" w:hAnsi="標楷體" w:hint="eastAsia"/>
          <w:color w:val="000000"/>
        </w:rPr>
      </w:pPr>
      <w:r w:rsidRPr="005F6C4E">
        <w:rPr>
          <w:rFonts w:ascii="標楷體" w:eastAsia="標楷體" w:hAnsi="標楷體" w:hint="eastAsia"/>
          <w:color w:val="000000"/>
        </w:rPr>
        <w:t>8.</w:t>
      </w:r>
      <w:r w:rsidR="004411CA" w:rsidRPr="005F6C4E">
        <w:rPr>
          <w:rFonts w:ascii="標楷體" w:eastAsia="標楷體" w:hAnsi="標楷體" w:hint="eastAsia"/>
          <w:color w:val="000000"/>
        </w:rPr>
        <w:t>社區</w:t>
      </w:r>
      <w:r w:rsidRPr="005F6C4E">
        <w:rPr>
          <w:rFonts w:ascii="標楷體" w:eastAsia="標楷體" w:hAnsi="標楷體" w:hint="eastAsia"/>
          <w:color w:val="000000"/>
        </w:rPr>
        <w:t>守望相助</w:t>
      </w:r>
      <w:r w:rsidR="004411CA" w:rsidRPr="005F6C4E">
        <w:rPr>
          <w:rFonts w:ascii="標楷體" w:eastAsia="標楷體" w:hAnsi="標楷體" w:hint="eastAsia"/>
          <w:color w:val="000000"/>
        </w:rPr>
        <w:t>隊</w:t>
      </w:r>
      <w:r w:rsidRPr="005F6C4E">
        <w:rPr>
          <w:rFonts w:ascii="標楷體" w:eastAsia="標楷體" w:hAnsi="標楷體" w:hint="eastAsia"/>
          <w:color w:val="000000"/>
        </w:rPr>
        <w:t>工作：協助家庭暴力事件通報、獨居老人關懷或走失通報、社區兒童或婦女及老人發生緊急事件之協助通報、弱勢族群需求之服務通報、社區禮俗或慶典活動協助兒童、婦女、老人及身障者之引導及交通指揮、執勤前之教育訓練等工作，於春安工作期間專案補助新臺幣三萬元，以作為宣</w:t>
      </w:r>
      <w:proofErr w:type="gramStart"/>
      <w:r w:rsidRPr="005F6C4E">
        <w:rPr>
          <w:rFonts w:ascii="標楷體" w:eastAsia="標楷體" w:hAnsi="標楷體" w:hint="eastAsia"/>
          <w:color w:val="000000"/>
        </w:rPr>
        <w:t>慰</w:t>
      </w:r>
      <w:proofErr w:type="gramEnd"/>
      <w:r w:rsidRPr="005F6C4E">
        <w:rPr>
          <w:rFonts w:ascii="標楷體" w:eastAsia="標楷體" w:hAnsi="標楷體" w:hint="eastAsia"/>
          <w:color w:val="000000"/>
        </w:rPr>
        <w:t>費之用，惟宣</w:t>
      </w:r>
      <w:proofErr w:type="gramStart"/>
      <w:r w:rsidRPr="005F6C4E">
        <w:rPr>
          <w:rFonts w:ascii="標楷體" w:eastAsia="標楷體" w:hAnsi="標楷體" w:hint="eastAsia"/>
          <w:color w:val="000000"/>
        </w:rPr>
        <w:t>慰</w:t>
      </w:r>
      <w:proofErr w:type="gramEnd"/>
      <w:r w:rsidRPr="005F6C4E">
        <w:rPr>
          <w:rFonts w:ascii="標楷體" w:eastAsia="標楷體" w:hAnsi="標楷體" w:hint="eastAsia"/>
          <w:color w:val="000000"/>
        </w:rPr>
        <w:t>費不得作為個人獎金。</w:t>
      </w:r>
    </w:p>
    <w:p w:rsidR="00770243" w:rsidRPr="00E86E07" w:rsidRDefault="00B46E0E" w:rsidP="00FD69AC">
      <w:pPr>
        <w:ind w:leftChars="200" w:left="720" w:hangingChars="100" w:hanging="240"/>
        <w:jc w:val="both"/>
        <w:rPr>
          <w:rFonts w:ascii="標楷體" w:eastAsia="標楷體" w:hAnsi="標楷體" w:hint="eastAsia"/>
          <w:color w:val="FF0000"/>
          <w:u w:val="single"/>
        </w:rPr>
      </w:pPr>
      <w:r w:rsidRPr="00E86E07">
        <w:rPr>
          <w:rFonts w:ascii="標楷體" w:eastAsia="標楷體" w:hAnsi="標楷體" w:hint="eastAsia"/>
          <w:color w:val="FF0000"/>
          <w:u w:val="single"/>
        </w:rPr>
        <w:t>9.為辦理社會福利型計畫或一般性活動，</w:t>
      </w:r>
      <w:r w:rsidR="005E3F5C" w:rsidRPr="00E86E07">
        <w:rPr>
          <w:rFonts w:ascii="標楷體" w:eastAsia="標楷體" w:hAnsi="標楷體" w:hint="eastAsia"/>
          <w:color w:val="FF0000"/>
          <w:u w:val="single"/>
        </w:rPr>
        <w:t>於照顧社區弱勢族群推展社區發展工作時</w:t>
      </w:r>
      <w:r w:rsidR="00A87413" w:rsidRPr="00E86E07">
        <w:rPr>
          <w:rFonts w:ascii="標楷體" w:eastAsia="標楷體" w:hAnsi="標楷體" w:hint="eastAsia"/>
          <w:color w:val="FF0000"/>
          <w:u w:val="single"/>
        </w:rPr>
        <w:t>，</w:t>
      </w:r>
      <w:r w:rsidR="005E3F5C" w:rsidRPr="00E86E07">
        <w:rPr>
          <w:rFonts w:ascii="標楷體" w:eastAsia="標楷體" w:hAnsi="標楷體" w:hint="eastAsia"/>
          <w:color w:val="FF0000"/>
          <w:u w:val="single"/>
        </w:rPr>
        <w:t>便利識別服務社區團隊之幹部，對於會務運作正常或符合本計</w:t>
      </w:r>
      <w:r w:rsidR="00A37D1D" w:rsidRPr="00E86E07">
        <w:rPr>
          <w:rFonts w:ascii="標楷體" w:eastAsia="標楷體" w:hAnsi="標楷體" w:hint="eastAsia"/>
          <w:color w:val="FF0000"/>
          <w:u w:val="single"/>
        </w:rPr>
        <w:t>畫</w:t>
      </w:r>
      <w:r w:rsidR="0003690F" w:rsidRPr="00E86E07">
        <w:rPr>
          <w:rFonts w:ascii="標楷體" w:eastAsia="標楷體" w:hAnsi="標楷體" w:hint="eastAsia"/>
          <w:color w:val="FF0000"/>
          <w:u w:val="single"/>
        </w:rPr>
        <w:t>第</w:t>
      </w:r>
      <w:r w:rsidR="00B25066" w:rsidRPr="00E86E07">
        <w:rPr>
          <w:rFonts w:ascii="標楷體" w:eastAsia="標楷體" w:hAnsi="標楷體" w:hint="eastAsia"/>
          <w:color w:val="FF0000"/>
          <w:u w:val="single"/>
        </w:rPr>
        <w:t>六</w:t>
      </w:r>
      <w:r w:rsidR="0003690F" w:rsidRPr="00E86E07">
        <w:rPr>
          <w:rFonts w:ascii="標楷體" w:eastAsia="標楷體" w:hAnsi="標楷體" w:hint="eastAsia"/>
          <w:color w:val="FF0000"/>
          <w:u w:val="single"/>
        </w:rPr>
        <w:t>點</w:t>
      </w:r>
      <w:r w:rsidR="005E3F5C" w:rsidRPr="00E86E07">
        <w:rPr>
          <w:rFonts w:ascii="標楷體" w:eastAsia="標楷體" w:hAnsi="標楷體" w:hint="eastAsia"/>
          <w:color w:val="FF0000"/>
          <w:u w:val="single"/>
        </w:rPr>
        <w:t>注意事項第三款規定之社區發展協會幹部</w:t>
      </w:r>
      <w:r w:rsidR="00B25066" w:rsidRPr="00E86E07">
        <w:rPr>
          <w:rFonts w:ascii="標楷體" w:eastAsia="標楷體" w:hAnsi="標楷體" w:hint="eastAsia"/>
          <w:color w:val="FF0000"/>
          <w:u w:val="single"/>
        </w:rPr>
        <w:t>(</w:t>
      </w:r>
      <w:r w:rsidR="005E3F5C" w:rsidRPr="00E86E07">
        <w:rPr>
          <w:rFonts w:ascii="標楷體" w:eastAsia="標楷體" w:hAnsi="標楷體" w:hint="eastAsia"/>
          <w:color w:val="FF0000"/>
          <w:u w:val="single"/>
        </w:rPr>
        <w:t>係指理事長、常務監事、總幹事</w:t>
      </w:r>
      <w:r w:rsidR="00B25066" w:rsidRPr="00E86E07">
        <w:rPr>
          <w:rFonts w:ascii="標楷體" w:eastAsia="標楷體" w:hAnsi="標楷體" w:hint="eastAsia"/>
          <w:color w:val="FF0000"/>
          <w:u w:val="single"/>
        </w:rPr>
        <w:t>)</w:t>
      </w:r>
      <w:r w:rsidR="005E3F5C" w:rsidRPr="00E86E07">
        <w:rPr>
          <w:rFonts w:ascii="標楷體" w:eastAsia="標楷體" w:hAnsi="標楷體" w:hint="eastAsia"/>
          <w:color w:val="FF0000"/>
          <w:u w:val="single"/>
        </w:rPr>
        <w:t>，得申請補助製發服務背心，</w:t>
      </w:r>
      <w:r w:rsidR="00A87413" w:rsidRPr="00E86E07">
        <w:rPr>
          <w:rFonts w:ascii="標楷體" w:eastAsia="標楷體" w:hAnsi="標楷體" w:hint="eastAsia"/>
          <w:color w:val="FF0000"/>
          <w:u w:val="single"/>
        </w:rPr>
        <w:t>每一社區最高申請補助三件，</w:t>
      </w:r>
      <w:r w:rsidR="005E3F5C" w:rsidRPr="00E86E07">
        <w:rPr>
          <w:rFonts w:ascii="標楷體" w:eastAsia="標楷體" w:hAnsi="標楷體" w:hint="eastAsia"/>
          <w:color w:val="FF0000"/>
          <w:u w:val="single"/>
        </w:rPr>
        <w:t>每件最高補助新臺幣</w:t>
      </w:r>
      <w:proofErr w:type="gramStart"/>
      <w:r w:rsidR="005E3F5C" w:rsidRPr="00E86E07">
        <w:rPr>
          <w:rFonts w:ascii="標楷體" w:eastAsia="標楷體" w:hAnsi="標楷體" w:hint="eastAsia"/>
          <w:color w:val="FF0000"/>
          <w:u w:val="single"/>
        </w:rPr>
        <w:t>三</w:t>
      </w:r>
      <w:proofErr w:type="gramEnd"/>
      <w:r w:rsidR="005E3F5C" w:rsidRPr="00E86E07">
        <w:rPr>
          <w:rFonts w:ascii="標楷體" w:eastAsia="標楷體" w:hAnsi="標楷體" w:hint="eastAsia"/>
          <w:color w:val="FF0000"/>
          <w:u w:val="single"/>
        </w:rPr>
        <w:t>百元，</w:t>
      </w:r>
      <w:r w:rsidR="00320E86" w:rsidRPr="00E86E07">
        <w:rPr>
          <w:rFonts w:ascii="標楷體" w:eastAsia="標楷體" w:hAnsi="標楷體" w:hint="eastAsia"/>
          <w:color w:val="FF0000"/>
          <w:u w:val="single"/>
        </w:rPr>
        <w:t>已申請補助製發背心者</w:t>
      </w:r>
      <w:r w:rsidR="008B3D46" w:rsidRPr="00E86E07">
        <w:rPr>
          <w:rFonts w:ascii="標楷體" w:eastAsia="標楷體" w:hAnsi="標楷體" w:hint="eastAsia"/>
          <w:color w:val="FF0000"/>
          <w:u w:val="single"/>
        </w:rPr>
        <w:t>或經費用罄時</w:t>
      </w:r>
      <w:r w:rsidR="00320E86" w:rsidRPr="00E86E07">
        <w:rPr>
          <w:rFonts w:ascii="標楷體" w:eastAsia="標楷體" w:hAnsi="標楷體" w:hint="eastAsia"/>
          <w:color w:val="FF0000"/>
          <w:u w:val="single"/>
        </w:rPr>
        <w:t>，不再</w:t>
      </w:r>
      <w:r w:rsidR="008B3D46" w:rsidRPr="00E86E07">
        <w:rPr>
          <w:rFonts w:ascii="標楷體" w:eastAsia="標楷體" w:hAnsi="標楷體" w:hint="eastAsia"/>
          <w:color w:val="FF0000"/>
          <w:u w:val="single"/>
        </w:rPr>
        <w:t>受理申請</w:t>
      </w:r>
      <w:r w:rsidR="00320E86" w:rsidRPr="00E86E07">
        <w:rPr>
          <w:rFonts w:ascii="標楷體" w:eastAsia="標楷體" w:hAnsi="標楷體" w:hint="eastAsia"/>
          <w:color w:val="FF0000"/>
          <w:u w:val="single"/>
        </w:rPr>
        <w:t>。</w:t>
      </w:r>
    </w:p>
    <w:p w:rsidR="00D63858" w:rsidRPr="005F6C4E" w:rsidRDefault="00286D72" w:rsidP="005F6C4E">
      <w:pPr>
        <w:ind w:left="490" w:hangingChars="204" w:hanging="490"/>
        <w:jc w:val="both"/>
        <w:rPr>
          <w:rFonts w:ascii="標楷體" w:eastAsia="標楷體" w:hAnsi="標楷體" w:hint="eastAsia"/>
          <w:color w:val="000000"/>
        </w:rPr>
      </w:pPr>
      <w:r w:rsidRPr="005F6C4E">
        <w:rPr>
          <w:rFonts w:ascii="標楷體" w:eastAsia="標楷體" w:hAnsi="標楷體" w:hint="eastAsia"/>
          <w:color w:val="000000"/>
        </w:rPr>
        <w:t>六、</w:t>
      </w:r>
      <w:r w:rsidR="00D63858" w:rsidRPr="005F6C4E">
        <w:rPr>
          <w:rFonts w:ascii="標楷體" w:eastAsia="標楷體" w:hAnsi="標楷體" w:hint="eastAsia"/>
          <w:color w:val="000000"/>
        </w:rPr>
        <w:t>注意事項:</w:t>
      </w:r>
    </w:p>
    <w:p w:rsidR="00D63858" w:rsidRPr="005F6C4E" w:rsidRDefault="00B25066" w:rsidP="005F6C4E">
      <w:pPr>
        <w:ind w:leftChars="100" w:left="720" w:hangingChars="200" w:hanging="480"/>
        <w:rPr>
          <w:rFonts w:ascii="標楷體" w:eastAsia="標楷體" w:hAnsi="標楷體" w:hint="eastAsia"/>
          <w:color w:val="000000"/>
        </w:rPr>
      </w:pPr>
      <w:r w:rsidRPr="005F6C4E">
        <w:rPr>
          <w:rFonts w:ascii="標楷體" w:eastAsia="標楷體" w:hAnsi="標楷體" w:hint="eastAsia"/>
          <w:color w:val="000000"/>
        </w:rPr>
        <w:t>(</w:t>
      </w:r>
      <w:proofErr w:type="gramStart"/>
      <w:r w:rsidR="00D63858" w:rsidRPr="005F6C4E">
        <w:rPr>
          <w:rFonts w:ascii="標楷體" w:eastAsia="標楷體" w:hAnsi="標楷體" w:hint="eastAsia"/>
          <w:color w:val="000000"/>
        </w:rPr>
        <w:t>一</w:t>
      </w:r>
      <w:proofErr w:type="gramEnd"/>
      <w:r w:rsidRPr="005F6C4E">
        <w:rPr>
          <w:rFonts w:ascii="標楷體" w:eastAsia="標楷體" w:hAnsi="標楷體" w:hint="eastAsia"/>
          <w:color w:val="000000"/>
        </w:rPr>
        <w:t>)</w:t>
      </w:r>
      <w:r w:rsidR="00D63858" w:rsidRPr="005F6C4E">
        <w:rPr>
          <w:rFonts w:ascii="標楷體" w:eastAsia="標楷體" w:hAnsi="標楷體" w:hint="eastAsia"/>
          <w:color w:val="000000"/>
        </w:rPr>
        <w:t>各區公所應對社區分級</w:t>
      </w:r>
      <w:r w:rsidRPr="005F6C4E">
        <w:rPr>
          <w:rFonts w:ascii="標楷體" w:eastAsia="標楷體" w:hAnsi="標楷體" w:hint="eastAsia"/>
          <w:color w:val="000000"/>
        </w:rPr>
        <w:t>(</w:t>
      </w:r>
      <w:r w:rsidR="00D63858" w:rsidRPr="005F6C4E">
        <w:rPr>
          <w:rFonts w:ascii="標楷體" w:eastAsia="標楷體" w:hAnsi="標楷體" w:hint="eastAsia"/>
          <w:color w:val="000000"/>
        </w:rPr>
        <w:t>以會務及業務之推動為考量</w:t>
      </w:r>
      <w:r w:rsidRPr="005F6C4E">
        <w:rPr>
          <w:rFonts w:ascii="標楷體" w:eastAsia="標楷體" w:hAnsi="標楷體" w:hint="eastAsia"/>
          <w:color w:val="000000"/>
        </w:rPr>
        <w:t>)</w:t>
      </w:r>
      <w:r w:rsidR="00D63858" w:rsidRPr="005F6C4E">
        <w:rPr>
          <w:rFonts w:ascii="標楷體" w:eastAsia="標楷體" w:hAnsi="標楷體" w:hint="eastAsia"/>
          <w:color w:val="000000"/>
        </w:rPr>
        <w:t>，各社區歷年接受內政部及市級評鑑結果列入分級補助之參考；經評定為優等者優先予以補助，經評定為</w:t>
      </w:r>
      <w:r w:rsidR="003347D5" w:rsidRPr="005F6C4E">
        <w:rPr>
          <w:rFonts w:ascii="標楷體" w:eastAsia="標楷體" w:hAnsi="標楷體" w:hint="eastAsia"/>
          <w:color w:val="000000"/>
        </w:rPr>
        <w:t>待加強</w:t>
      </w:r>
      <w:r w:rsidR="00D63858" w:rsidRPr="005F6C4E">
        <w:rPr>
          <w:rFonts w:ascii="標楷體" w:eastAsia="標楷體" w:hAnsi="標楷體" w:hint="eastAsia"/>
          <w:color w:val="000000"/>
        </w:rPr>
        <w:t>之社區，</w:t>
      </w:r>
      <w:r w:rsidR="00B11012" w:rsidRPr="005F6C4E">
        <w:rPr>
          <w:rFonts w:ascii="標楷體" w:eastAsia="標楷體" w:hAnsi="標楷體" w:hint="eastAsia"/>
          <w:color w:val="000000"/>
        </w:rPr>
        <w:t>提</w:t>
      </w:r>
      <w:r w:rsidR="00D63858" w:rsidRPr="005F6C4E">
        <w:rPr>
          <w:rFonts w:ascii="標楷體" w:eastAsia="標楷體" w:hAnsi="標楷體" w:hint="eastAsia"/>
          <w:color w:val="000000"/>
        </w:rPr>
        <w:t>報社區育成中心予以輔導。</w:t>
      </w:r>
    </w:p>
    <w:p w:rsidR="00D63858" w:rsidRPr="005F6C4E" w:rsidRDefault="00B25066" w:rsidP="005F6C4E">
      <w:pPr>
        <w:ind w:leftChars="100" w:left="720" w:hangingChars="200" w:hanging="480"/>
        <w:rPr>
          <w:rFonts w:ascii="標楷體" w:eastAsia="標楷體" w:hAnsi="標楷體" w:hint="eastAsia"/>
          <w:color w:val="000000"/>
        </w:rPr>
      </w:pPr>
      <w:r w:rsidRPr="005F6C4E">
        <w:rPr>
          <w:rFonts w:ascii="標楷體" w:eastAsia="標楷體" w:hAnsi="標楷體" w:hint="eastAsia"/>
          <w:color w:val="000000"/>
        </w:rPr>
        <w:t>(</w:t>
      </w:r>
      <w:r w:rsidR="00D63858" w:rsidRPr="005F6C4E">
        <w:rPr>
          <w:rFonts w:ascii="標楷體" w:eastAsia="標楷體" w:hAnsi="標楷體" w:hint="eastAsia"/>
          <w:color w:val="000000"/>
        </w:rPr>
        <w:t>二</w:t>
      </w:r>
      <w:r w:rsidRPr="005F6C4E">
        <w:rPr>
          <w:rFonts w:ascii="標楷體" w:eastAsia="標楷體" w:hAnsi="標楷體" w:hint="eastAsia"/>
          <w:color w:val="000000"/>
        </w:rPr>
        <w:t>)</w:t>
      </w:r>
      <w:r w:rsidR="00D63858" w:rsidRPr="005F6C4E">
        <w:rPr>
          <w:rFonts w:ascii="標楷體" w:eastAsia="標楷體" w:hAnsi="標楷體" w:hint="eastAsia"/>
          <w:color w:val="000000"/>
        </w:rPr>
        <w:t>社區發展協會</w:t>
      </w:r>
      <w:r w:rsidR="00954566" w:rsidRPr="005F6C4E">
        <w:rPr>
          <w:rFonts w:ascii="標楷體" w:eastAsia="標楷體" w:hAnsi="標楷體" w:hint="eastAsia"/>
          <w:color w:val="000000"/>
        </w:rPr>
        <w:t>申請一般、</w:t>
      </w:r>
      <w:r w:rsidR="004411CA" w:rsidRPr="005F6C4E">
        <w:rPr>
          <w:rFonts w:ascii="標楷體" w:eastAsia="標楷體" w:hAnsi="標楷體" w:hint="eastAsia"/>
          <w:color w:val="000000"/>
        </w:rPr>
        <w:t>福利型</w:t>
      </w:r>
      <w:r w:rsidR="00954566" w:rsidRPr="005F6C4E">
        <w:rPr>
          <w:rFonts w:ascii="標楷體" w:eastAsia="標楷體" w:hAnsi="標楷體" w:hint="eastAsia"/>
          <w:color w:val="000000"/>
        </w:rPr>
        <w:t>補助案件</w:t>
      </w:r>
      <w:r w:rsidR="00FB1BE1" w:rsidRPr="005F6C4E">
        <w:rPr>
          <w:rFonts w:ascii="標楷體" w:eastAsia="標楷體" w:hAnsi="標楷體" w:hint="eastAsia"/>
          <w:color w:val="000000"/>
        </w:rPr>
        <w:t>，</w:t>
      </w:r>
      <w:r w:rsidR="00ED53F7" w:rsidRPr="005F6C4E">
        <w:rPr>
          <w:rFonts w:ascii="標楷體" w:eastAsia="標楷體" w:hAnsi="標楷體" w:hint="eastAsia"/>
          <w:color w:val="000000"/>
        </w:rPr>
        <w:t>需</w:t>
      </w:r>
      <w:r w:rsidR="00D63858" w:rsidRPr="005F6C4E">
        <w:rPr>
          <w:rFonts w:ascii="標楷體" w:eastAsia="標楷體" w:hAnsi="標楷體" w:hint="eastAsia"/>
          <w:color w:val="000000"/>
        </w:rPr>
        <w:t>檢具</w:t>
      </w:r>
      <w:r w:rsidR="00954566" w:rsidRPr="005F6C4E">
        <w:rPr>
          <w:rFonts w:ascii="標楷體" w:eastAsia="標楷體" w:hAnsi="標楷體" w:hint="eastAsia"/>
          <w:color w:val="000000"/>
        </w:rPr>
        <w:t>應備文件</w:t>
      </w:r>
      <w:r w:rsidR="00D63858" w:rsidRPr="005F6C4E">
        <w:rPr>
          <w:rFonts w:ascii="標楷體" w:eastAsia="標楷體" w:hAnsi="標楷體" w:hint="eastAsia"/>
          <w:color w:val="000000"/>
        </w:rPr>
        <w:t>送公所審核無誤後再予</w:t>
      </w:r>
      <w:r w:rsidR="00695D45" w:rsidRPr="005F6C4E">
        <w:rPr>
          <w:rFonts w:ascii="標楷體" w:eastAsia="標楷體" w:hAnsi="標楷體" w:hint="eastAsia"/>
          <w:color w:val="000000"/>
        </w:rPr>
        <w:t>補助</w:t>
      </w:r>
      <w:r w:rsidR="00821492" w:rsidRPr="005F6C4E">
        <w:rPr>
          <w:rFonts w:ascii="標楷體" w:eastAsia="標楷體" w:hAnsi="標楷體" w:hint="eastAsia"/>
          <w:color w:val="000000"/>
        </w:rPr>
        <w:t>。</w:t>
      </w:r>
      <w:r w:rsidR="00FB1BE1" w:rsidRPr="005F6C4E">
        <w:rPr>
          <w:rFonts w:ascii="標楷體" w:eastAsia="標楷體" w:hAnsi="標楷體" w:hint="eastAsia"/>
          <w:color w:val="000000"/>
        </w:rPr>
        <w:lastRenderedPageBreak/>
        <w:t>由公所統一申請補助案件</w:t>
      </w:r>
      <w:r w:rsidR="00ED53F7" w:rsidRPr="005F6C4E">
        <w:rPr>
          <w:rFonts w:ascii="標楷體" w:eastAsia="標楷體" w:hAnsi="標楷體" w:hint="eastAsia"/>
          <w:color w:val="000000"/>
        </w:rPr>
        <w:t>需</w:t>
      </w:r>
      <w:r w:rsidR="00FB1BE1" w:rsidRPr="005F6C4E">
        <w:rPr>
          <w:rFonts w:ascii="標楷體" w:eastAsia="標楷體" w:hAnsi="標楷體" w:hint="eastAsia"/>
          <w:color w:val="000000"/>
        </w:rPr>
        <w:t>檢具應備文件</w:t>
      </w:r>
      <w:r w:rsidR="00821492" w:rsidRPr="005F6C4E">
        <w:rPr>
          <w:rFonts w:ascii="標楷體" w:eastAsia="標楷體" w:hAnsi="標楷體" w:hint="eastAsia"/>
          <w:color w:val="000000"/>
        </w:rPr>
        <w:t>送</w:t>
      </w:r>
      <w:r w:rsidR="00FB1BE1" w:rsidRPr="005F6C4E">
        <w:rPr>
          <w:rFonts w:ascii="標楷體" w:eastAsia="標楷體" w:hAnsi="標楷體" w:hint="eastAsia"/>
          <w:color w:val="000000"/>
        </w:rPr>
        <w:t>本局審核</w:t>
      </w:r>
      <w:r w:rsidR="00ED53F7" w:rsidRPr="005F6C4E">
        <w:rPr>
          <w:rFonts w:ascii="標楷體" w:eastAsia="標楷體" w:hAnsi="標楷體" w:hint="eastAsia"/>
          <w:color w:val="000000"/>
        </w:rPr>
        <w:t>後</w:t>
      </w:r>
      <w:r w:rsidR="00FB1BE1" w:rsidRPr="005F6C4E">
        <w:rPr>
          <w:rFonts w:ascii="標楷體" w:eastAsia="標楷體" w:hAnsi="標楷體" w:hint="eastAsia"/>
          <w:color w:val="000000"/>
        </w:rPr>
        <w:t>補助</w:t>
      </w:r>
      <w:r w:rsidR="00ED1AA8" w:rsidRPr="005F6C4E">
        <w:rPr>
          <w:rFonts w:ascii="標楷體" w:eastAsia="標楷體" w:hAnsi="標楷體" w:hint="eastAsia"/>
          <w:color w:val="000000"/>
        </w:rPr>
        <w:t>。</w:t>
      </w:r>
      <w:r w:rsidR="00FB1BE1" w:rsidRPr="005F6C4E">
        <w:rPr>
          <w:rFonts w:ascii="標楷體" w:eastAsia="標楷體" w:hAnsi="標楷體" w:hint="eastAsia"/>
          <w:color w:val="000000"/>
        </w:rPr>
        <w:t>對於申請政策性或專案性補助案件</w:t>
      </w:r>
      <w:r w:rsidR="00ED53F7" w:rsidRPr="005F6C4E">
        <w:rPr>
          <w:rFonts w:ascii="標楷體" w:eastAsia="標楷體" w:hAnsi="標楷體" w:hint="eastAsia"/>
          <w:color w:val="000000"/>
        </w:rPr>
        <w:t>需</w:t>
      </w:r>
      <w:r w:rsidR="00FB1BE1" w:rsidRPr="005F6C4E">
        <w:rPr>
          <w:rFonts w:ascii="標楷體" w:eastAsia="標楷體" w:hAnsi="標楷體" w:hint="eastAsia"/>
          <w:color w:val="000000"/>
        </w:rPr>
        <w:t>檢具應備文件</w:t>
      </w:r>
      <w:r w:rsidR="00ED53F7" w:rsidRPr="005F6C4E">
        <w:rPr>
          <w:rFonts w:ascii="標楷體" w:eastAsia="標楷體" w:hAnsi="標楷體" w:hint="eastAsia"/>
          <w:color w:val="000000"/>
        </w:rPr>
        <w:t>外尚需另附申請表，由公所審查並送本局審核後補助，以上各項補助</w:t>
      </w:r>
      <w:proofErr w:type="gramStart"/>
      <w:r w:rsidR="00ED53F7" w:rsidRPr="005F6C4E">
        <w:rPr>
          <w:rFonts w:ascii="標楷體" w:eastAsia="標楷體" w:hAnsi="標楷體" w:hint="eastAsia"/>
          <w:color w:val="000000"/>
        </w:rPr>
        <w:t>案件均由公所</w:t>
      </w:r>
      <w:proofErr w:type="gramEnd"/>
      <w:r w:rsidR="00E0767D" w:rsidRPr="005F6C4E">
        <w:rPr>
          <w:rFonts w:ascii="標楷體" w:eastAsia="標楷體" w:hAnsi="標楷體" w:hint="eastAsia"/>
          <w:color w:val="000000"/>
        </w:rPr>
        <w:t>以代收代付並</w:t>
      </w:r>
      <w:proofErr w:type="gramStart"/>
      <w:r w:rsidR="00D63858" w:rsidRPr="005F6C4E">
        <w:rPr>
          <w:rFonts w:ascii="標楷體" w:eastAsia="標楷體" w:hAnsi="標楷體" w:hint="eastAsia"/>
          <w:color w:val="000000"/>
        </w:rPr>
        <w:t>採</w:t>
      </w:r>
      <w:proofErr w:type="gramEnd"/>
      <w:r w:rsidR="00D63858" w:rsidRPr="005F6C4E">
        <w:rPr>
          <w:rFonts w:ascii="標楷體" w:eastAsia="標楷體" w:hAnsi="標楷體" w:hint="eastAsia"/>
          <w:color w:val="000000"/>
        </w:rPr>
        <w:t>就地審計核銷</w:t>
      </w:r>
      <w:r w:rsidR="00E0767D" w:rsidRPr="005F6C4E">
        <w:rPr>
          <w:rFonts w:ascii="標楷體" w:eastAsia="標楷體" w:hAnsi="標楷體" w:hint="eastAsia"/>
          <w:color w:val="000000"/>
        </w:rPr>
        <w:t>辦理</w:t>
      </w:r>
      <w:r w:rsidR="00D63858" w:rsidRPr="005F6C4E">
        <w:rPr>
          <w:rFonts w:ascii="標楷體" w:eastAsia="標楷體" w:hAnsi="標楷體" w:hint="eastAsia"/>
          <w:color w:val="000000"/>
        </w:rPr>
        <w:t>。</w:t>
      </w:r>
    </w:p>
    <w:p w:rsidR="00D63858" w:rsidRPr="005F6C4E" w:rsidRDefault="00B25066" w:rsidP="005F6C4E">
      <w:pPr>
        <w:ind w:leftChars="100" w:left="720" w:hangingChars="200" w:hanging="480"/>
        <w:rPr>
          <w:rFonts w:ascii="標楷體" w:eastAsia="標楷體" w:hAnsi="標楷體" w:hint="eastAsia"/>
          <w:color w:val="000000"/>
        </w:rPr>
      </w:pPr>
      <w:r w:rsidRPr="005F6C4E">
        <w:rPr>
          <w:rFonts w:ascii="標楷體" w:eastAsia="標楷體" w:hAnsi="標楷體" w:hint="eastAsia"/>
          <w:color w:val="000000"/>
        </w:rPr>
        <w:t>(</w:t>
      </w:r>
      <w:r w:rsidR="00D63858" w:rsidRPr="005F6C4E">
        <w:rPr>
          <w:rFonts w:ascii="標楷體" w:eastAsia="標楷體" w:hAnsi="標楷體" w:hint="eastAsia"/>
          <w:color w:val="000000"/>
        </w:rPr>
        <w:t>三</w:t>
      </w:r>
      <w:r w:rsidRPr="005F6C4E">
        <w:rPr>
          <w:rFonts w:ascii="標楷體" w:eastAsia="標楷體" w:hAnsi="標楷體" w:hint="eastAsia"/>
          <w:color w:val="000000"/>
        </w:rPr>
        <w:t>)</w:t>
      </w:r>
      <w:r w:rsidR="00D63858" w:rsidRPr="005F6C4E">
        <w:rPr>
          <w:rFonts w:ascii="標楷體" w:eastAsia="標楷體" w:hAnsi="標楷體" w:hint="eastAsia"/>
          <w:color w:val="000000"/>
        </w:rPr>
        <w:t>社區發展協會年度內未依章程規定召開會員大會及理、監事會議，或理、監事會任期屆滿逾期未辦理改選者，</w:t>
      </w:r>
      <w:r w:rsidR="009B4B08" w:rsidRPr="005F6C4E">
        <w:rPr>
          <w:rFonts w:ascii="標楷體" w:eastAsia="標楷體" w:hAnsi="標楷體" w:hint="eastAsia"/>
          <w:color w:val="000000"/>
        </w:rPr>
        <w:t>經區公所輔導</w:t>
      </w:r>
      <w:r w:rsidR="006977C7" w:rsidRPr="005F6C4E">
        <w:rPr>
          <w:rFonts w:ascii="標楷體" w:eastAsia="標楷體" w:hAnsi="標楷體" w:hint="eastAsia"/>
          <w:color w:val="000000"/>
        </w:rPr>
        <w:t>後</w:t>
      </w:r>
      <w:r w:rsidR="00A42239" w:rsidRPr="005F6C4E">
        <w:rPr>
          <w:rFonts w:ascii="標楷體" w:eastAsia="標楷體" w:hAnsi="標楷體" w:hint="eastAsia"/>
          <w:color w:val="000000"/>
        </w:rPr>
        <w:t>視實際情形</w:t>
      </w:r>
      <w:r w:rsidR="00F5352A" w:rsidRPr="005F6C4E">
        <w:rPr>
          <w:rFonts w:ascii="標楷體" w:eastAsia="標楷體" w:hAnsi="標楷體" w:hint="eastAsia"/>
          <w:color w:val="000000"/>
        </w:rPr>
        <w:t>得</w:t>
      </w:r>
      <w:r w:rsidR="009B4B08" w:rsidRPr="005F6C4E">
        <w:rPr>
          <w:rFonts w:ascii="標楷體" w:eastAsia="標楷體" w:hAnsi="標楷體" w:hint="eastAsia"/>
          <w:color w:val="000000"/>
        </w:rPr>
        <w:t>予</w:t>
      </w:r>
      <w:r w:rsidR="006977C7" w:rsidRPr="005F6C4E">
        <w:rPr>
          <w:rFonts w:ascii="標楷體" w:eastAsia="標楷體" w:hAnsi="標楷體" w:hint="eastAsia"/>
          <w:color w:val="000000"/>
        </w:rPr>
        <w:t>以</w:t>
      </w:r>
      <w:r w:rsidR="00D63858" w:rsidRPr="005F6C4E">
        <w:rPr>
          <w:rFonts w:ascii="標楷體" w:eastAsia="標楷體" w:hAnsi="標楷體" w:hint="eastAsia"/>
          <w:color w:val="000000"/>
        </w:rPr>
        <w:t>補助。</w:t>
      </w:r>
    </w:p>
    <w:p w:rsidR="00D63858" w:rsidRPr="005F6C4E" w:rsidRDefault="00B25066" w:rsidP="005F6C4E">
      <w:pPr>
        <w:ind w:leftChars="100" w:left="720" w:hangingChars="200" w:hanging="480"/>
        <w:rPr>
          <w:rFonts w:ascii="標楷體" w:eastAsia="標楷體" w:hAnsi="標楷體" w:hint="eastAsia"/>
          <w:color w:val="000000"/>
        </w:rPr>
      </w:pPr>
      <w:r w:rsidRPr="005F6C4E">
        <w:rPr>
          <w:rFonts w:ascii="標楷體" w:eastAsia="標楷體" w:hAnsi="標楷體" w:hint="eastAsia"/>
          <w:color w:val="000000"/>
        </w:rPr>
        <w:t>(</w:t>
      </w:r>
      <w:r w:rsidR="00D63858" w:rsidRPr="005F6C4E">
        <w:rPr>
          <w:rFonts w:ascii="標楷體" w:eastAsia="標楷體" w:hAnsi="標楷體" w:hint="eastAsia"/>
          <w:color w:val="000000"/>
        </w:rPr>
        <w:t>四</w:t>
      </w:r>
      <w:r w:rsidRPr="005F6C4E">
        <w:rPr>
          <w:rFonts w:ascii="標楷體" w:eastAsia="標楷體" w:hAnsi="標楷體" w:hint="eastAsia"/>
          <w:color w:val="000000"/>
        </w:rPr>
        <w:t>)</w:t>
      </w:r>
      <w:r w:rsidR="00D63858" w:rsidRPr="005F6C4E">
        <w:rPr>
          <w:rFonts w:ascii="標楷體" w:eastAsia="標楷體" w:hAnsi="標楷體" w:hint="eastAsia"/>
          <w:color w:val="000000"/>
        </w:rPr>
        <w:t>活動計畫未執行者補助款應全數繳回，</w:t>
      </w:r>
      <w:r w:rsidR="00890326" w:rsidRPr="005F6C4E">
        <w:rPr>
          <w:rFonts w:ascii="標楷體" w:eastAsia="標楷體" w:hAnsi="標楷體" w:hint="eastAsia"/>
          <w:color w:val="000000"/>
        </w:rPr>
        <w:t>社區</w:t>
      </w:r>
      <w:r w:rsidR="005B2408" w:rsidRPr="005F6C4E">
        <w:rPr>
          <w:rFonts w:ascii="標楷體" w:eastAsia="標楷體" w:hAnsi="標楷體" w:hint="eastAsia"/>
          <w:color w:val="000000"/>
        </w:rPr>
        <w:t>申請經常支出經費至少應編列百分之二十以上之自籌款</w:t>
      </w:r>
      <w:r w:rsidR="00D63858" w:rsidRPr="005F6C4E">
        <w:rPr>
          <w:rFonts w:ascii="標楷體" w:eastAsia="標楷體" w:hAnsi="標楷體" w:hint="eastAsia"/>
          <w:color w:val="000000"/>
        </w:rPr>
        <w:t>，原定活動因故展期或變更原訂計畫者，應於活動前報准。</w:t>
      </w:r>
    </w:p>
    <w:p w:rsidR="00D63858" w:rsidRPr="005F6C4E" w:rsidRDefault="00B25066" w:rsidP="005F6C4E">
      <w:pPr>
        <w:ind w:leftChars="100" w:left="720" w:hangingChars="200" w:hanging="480"/>
        <w:rPr>
          <w:rFonts w:ascii="標楷體" w:eastAsia="標楷體" w:hAnsi="標楷體" w:hint="eastAsia"/>
          <w:color w:val="000000"/>
        </w:rPr>
      </w:pPr>
      <w:r w:rsidRPr="005F6C4E">
        <w:rPr>
          <w:rFonts w:ascii="標楷體" w:eastAsia="標楷體" w:hAnsi="標楷體" w:hint="eastAsia"/>
          <w:color w:val="000000"/>
        </w:rPr>
        <w:t>(</w:t>
      </w:r>
      <w:r w:rsidR="00D63858" w:rsidRPr="005F6C4E">
        <w:rPr>
          <w:rFonts w:ascii="標楷體" w:eastAsia="標楷體" w:hAnsi="標楷體" w:hint="eastAsia"/>
          <w:color w:val="000000"/>
        </w:rPr>
        <w:t>五</w:t>
      </w:r>
      <w:r w:rsidRPr="005F6C4E">
        <w:rPr>
          <w:rFonts w:ascii="標楷體" w:eastAsia="標楷體" w:hAnsi="標楷體" w:hint="eastAsia"/>
          <w:color w:val="000000"/>
        </w:rPr>
        <w:t>)</w:t>
      </w:r>
      <w:r w:rsidR="00D63858" w:rsidRPr="005F6C4E">
        <w:rPr>
          <w:rFonts w:ascii="標楷體" w:eastAsia="標楷體" w:hAnsi="標楷體" w:hint="eastAsia"/>
          <w:color w:val="000000"/>
        </w:rPr>
        <w:t>申請補助辦理研習(講師費)活動，應檢附「講師學經歷」及「課程表」等資料；支領各類服務人員酬勞費及講師鐘點費等涉及個人所得，應依稅法規定辦理所得稅扣繳。</w:t>
      </w:r>
    </w:p>
    <w:p w:rsidR="00D63858" w:rsidRPr="005F6C4E" w:rsidRDefault="00B25066" w:rsidP="005F6C4E">
      <w:pPr>
        <w:ind w:leftChars="100" w:left="720" w:hangingChars="200" w:hanging="480"/>
        <w:rPr>
          <w:rFonts w:ascii="標楷體" w:eastAsia="標楷體" w:hAnsi="標楷體" w:hint="eastAsia"/>
          <w:color w:val="000000"/>
        </w:rPr>
      </w:pPr>
      <w:r w:rsidRPr="005F6C4E">
        <w:rPr>
          <w:rFonts w:ascii="標楷體" w:eastAsia="標楷體" w:hAnsi="標楷體" w:hint="eastAsia"/>
          <w:color w:val="000000"/>
        </w:rPr>
        <w:t>(</w:t>
      </w:r>
      <w:r w:rsidR="00D63858" w:rsidRPr="005F6C4E">
        <w:rPr>
          <w:rFonts w:ascii="標楷體" w:eastAsia="標楷體" w:hAnsi="標楷體" w:hint="eastAsia"/>
          <w:color w:val="000000"/>
        </w:rPr>
        <w:t>六</w:t>
      </w:r>
      <w:r w:rsidRPr="005F6C4E">
        <w:rPr>
          <w:rFonts w:ascii="標楷體" w:eastAsia="標楷體" w:hAnsi="標楷體" w:hint="eastAsia"/>
          <w:color w:val="000000"/>
        </w:rPr>
        <w:t>)</w:t>
      </w:r>
      <w:r w:rsidR="00D63858" w:rsidRPr="005F6C4E">
        <w:rPr>
          <w:rFonts w:ascii="標楷體" w:eastAsia="標楷體" w:hAnsi="標楷體" w:hint="eastAsia"/>
          <w:color w:val="000000"/>
        </w:rPr>
        <w:t>社區發展協會之內部組織如長壽俱樂部、媽媽教室</w:t>
      </w:r>
      <w:proofErr w:type="gramStart"/>
      <w:r w:rsidR="00D63858" w:rsidRPr="005F6C4E">
        <w:rPr>
          <w:rFonts w:ascii="標楷體" w:eastAsia="標楷體" w:hAnsi="標楷體" w:hint="eastAsia"/>
          <w:color w:val="000000"/>
        </w:rPr>
        <w:t>等均應由</w:t>
      </w:r>
      <w:proofErr w:type="gramEnd"/>
      <w:r w:rsidR="00D63858" w:rsidRPr="005F6C4E">
        <w:rPr>
          <w:rFonts w:ascii="標楷體" w:eastAsia="標楷體" w:hAnsi="標楷體" w:hint="eastAsia"/>
          <w:color w:val="000000"/>
        </w:rPr>
        <w:t>社區發展協會提出申請。</w:t>
      </w:r>
    </w:p>
    <w:p w:rsidR="00D63858" w:rsidRPr="00AC15A8" w:rsidRDefault="00B25066" w:rsidP="005F6C4E">
      <w:pPr>
        <w:ind w:leftChars="100" w:left="720" w:hangingChars="200" w:hanging="480"/>
        <w:rPr>
          <w:rFonts w:ascii="標楷體" w:eastAsia="標楷體" w:hAnsi="標楷體" w:hint="eastAsia"/>
        </w:rPr>
      </w:pPr>
      <w:r w:rsidRPr="00AC15A8">
        <w:rPr>
          <w:rFonts w:ascii="標楷體" w:eastAsia="標楷體" w:hAnsi="標楷體" w:hint="eastAsia"/>
        </w:rPr>
        <w:t>(</w:t>
      </w:r>
      <w:r w:rsidR="00D63858" w:rsidRPr="00AC15A8">
        <w:rPr>
          <w:rFonts w:ascii="標楷體" w:eastAsia="標楷體" w:hAnsi="標楷體" w:hint="eastAsia"/>
        </w:rPr>
        <w:t>七</w:t>
      </w:r>
      <w:r w:rsidRPr="00AC15A8">
        <w:rPr>
          <w:rFonts w:ascii="標楷體" w:eastAsia="標楷體" w:hAnsi="標楷體" w:hint="eastAsia"/>
        </w:rPr>
        <w:t>)</w:t>
      </w:r>
      <w:r w:rsidR="00377D78" w:rsidRPr="00AC15A8">
        <w:rPr>
          <w:rFonts w:ascii="標楷體" w:eastAsia="標楷體" w:hAnsi="標楷體" w:hint="eastAsia"/>
          <w:u w:val="single"/>
        </w:rPr>
        <w:t>社區發展協會或區公所為辦理</w:t>
      </w:r>
      <w:r w:rsidR="00D63858" w:rsidRPr="00AC15A8">
        <w:rPr>
          <w:rFonts w:ascii="標楷體" w:eastAsia="標楷體" w:hAnsi="標楷體" w:hint="eastAsia"/>
        </w:rPr>
        <w:t>政策性</w:t>
      </w:r>
      <w:r w:rsidR="0065109F" w:rsidRPr="00AC15A8">
        <w:rPr>
          <w:rFonts w:ascii="標楷體" w:eastAsia="標楷體" w:hAnsi="標楷體" w:hint="eastAsia"/>
        </w:rPr>
        <w:t>或</w:t>
      </w:r>
      <w:r w:rsidR="00D63858" w:rsidRPr="00AC15A8">
        <w:rPr>
          <w:rFonts w:ascii="標楷體" w:eastAsia="標楷體" w:hAnsi="標楷體" w:hint="eastAsia"/>
        </w:rPr>
        <w:t>專案</w:t>
      </w:r>
      <w:r w:rsidR="0065109F" w:rsidRPr="00AC15A8">
        <w:rPr>
          <w:rFonts w:ascii="標楷體" w:eastAsia="標楷體" w:hAnsi="標楷體" w:hint="eastAsia"/>
        </w:rPr>
        <w:t>性</w:t>
      </w:r>
      <w:r w:rsidR="00377D78" w:rsidRPr="00AC15A8">
        <w:rPr>
          <w:rFonts w:ascii="標楷體" w:eastAsia="標楷體" w:hAnsi="標楷體" w:hint="eastAsia"/>
        </w:rPr>
        <w:t>計畫推展社區發展工作，</w:t>
      </w:r>
      <w:r w:rsidR="00D63858" w:rsidRPr="00AC15A8">
        <w:rPr>
          <w:rFonts w:ascii="標楷體" w:eastAsia="標楷體" w:hAnsi="標楷體" w:hint="eastAsia"/>
        </w:rPr>
        <w:t>向本</w:t>
      </w:r>
      <w:r w:rsidR="00C65B3F" w:rsidRPr="00AC15A8">
        <w:rPr>
          <w:rFonts w:ascii="標楷體" w:eastAsia="標楷體" w:hAnsi="標楷體" w:hint="eastAsia"/>
        </w:rPr>
        <w:t>局</w:t>
      </w:r>
      <w:r w:rsidR="00D63858" w:rsidRPr="00AC15A8">
        <w:rPr>
          <w:rFonts w:ascii="標楷體" w:eastAsia="標楷體" w:hAnsi="標楷體" w:hint="eastAsia"/>
        </w:rPr>
        <w:t>申請補助</w:t>
      </w:r>
      <w:r w:rsidR="0003690F" w:rsidRPr="00AC15A8">
        <w:rPr>
          <w:rFonts w:ascii="標楷體" w:eastAsia="標楷體" w:hAnsi="標楷體" w:hint="eastAsia"/>
          <w:u w:val="single"/>
        </w:rPr>
        <w:t>之</w:t>
      </w:r>
      <w:r w:rsidR="00D63858" w:rsidRPr="00AC15A8">
        <w:rPr>
          <w:rFonts w:ascii="標楷體" w:eastAsia="標楷體" w:hAnsi="標楷體" w:hint="eastAsia"/>
        </w:rPr>
        <w:t>案件，經本局評估並簽奉核准者，</w:t>
      </w:r>
      <w:r w:rsidR="00BB1E64" w:rsidRPr="00AC15A8">
        <w:rPr>
          <w:rFonts w:ascii="標楷體" w:eastAsia="標楷體" w:hAnsi="標楷體" w:hint="eastAsia"/>
          <w:u w:val="single"/>
        </w:rPr>
        <w:t>得</w:t>
      </w:r>
      <w:r w:rsidR="00286D72" w:rsidRPr="00AC15A8">
        <w:rPr>
          <w:rFonts w:ascii="標楷體" w:eastAsia="標楷體" w:hAnsi="標楷體" w:hint="eastAsia"/>
          <w:u w:val="single"/>
        </w:rPr>
        <w:t>不受本計畫五點第一款第3目前段規定之限制</w:t>
      </w:r>
      <w:r w:rsidR="00BB1E64" w:rsidRPr="00AC15A8">
        <w:rPr>
          <w:rFonts w:ascii="標楷體" w:eastAsia="標楷體" w:hAnsi="標楷體" w:hint="eastAsia"/>
          <w:u w:val="single"/>
        </w:rPr>
        <w:t>，如於申請前段補助案件中因經費籌措困難無力編列自籌款而申請免自籌款者亦同</w:t>
      </w:r>
      <w:r w:rsidR="00BB1E64" w:rsidRPr="00AC15A8">
        <w:rPr>
          <w:rFonts w:ascii="標楷體" w:eastAsia="標楷體" w:hAnsi="標楷體" w:hint="eastAsia"/>
        </w:rPr>
        <w:t>。</w:t>
      </w:r>
    </w:p>
    <w:p w:rsidR="00D63858" w:rsidRPr="005F6C4E" w:rsidRDefault="00B25066" w:rsidP="005F6C4E">
      <w:pPr>
        <w:ind w:leftChars="100" w:left="720" w:hangingChars="200" w:hanging="480"/>
        <w:rPr>
          <w:rFonts w:ascii="標楷體" w:eastAsia="標楷體" w:hAnsi="標楷體" w:hint="eastAsia"/>
          <w:color w:val="000000"/>
        </w:rPr>
      </w:pPr>
      <w:r w:rsidRPr="005F6C4E">
        <w:rPr>
          <w:rFonts w:ascii="標楷體" w:eastAsia="標楷體" w:hAnsi="標楷體" w:hint="eastAsia"/>
          <w:color w:val="000000"/>
        </w:rPr>
        <w:t>(</w:t>
      </w:r>
      <w:r w:rsidR="00D63858" w:rsidRPr="005F6C4E">
        <w:rPr>
          <w:rFonts w:ascii="標楷體" w:eastAsia="標楷體" w:hAnsi="標楷體" w:hint="eastAsia"/>
          <w:color w:val="000000"/>
        </w:rPr>
        <w:t>八</w:t>
      </w:r>
      <w:r w:rsidRPr="005F6C4E">
        <w:rPr>
          <w:rFonts w:ascii="標楷體" w:eastAsia="標楷體" w:hAnsi="標楷體" w:hint="eastAsia"/>
          <w:color w:val="000000"/>
        </w:rPr>
        <w:t>)</w:t>
      </w:r>
      <w:r w:rsidR="006C6BAD" w:rsidRPr="005F6C4E">
        <w:rPr>
          <w:rFonts w:ascii="標楷體" w:eastAsia="標楷體" w:hAnsi="標楷體" w:hint="eastAsia"/>
          <w:color w:val="000000"/>
        </w:rPr>
        <w:t>社區</w:t>
      </w:r>
      <w:r w:rsidR="0001138B" w:rsidRPr="005F6C4E">
        <w:rPr>
          <w:rFonts w:ascii="標楷體" w:eastAsia="標楷體" w:hAnsi="標楷體" w:hint="eastAsia"/>
          <w:color w:val="000000"/>
        </w:rPr>
        <w:t>申請本計畫之各項補助，不得與本</w:t>
      </w:r>
      <w:r w:rsidR="00C65B3F" w:rsidRPr="005F6C4E">
        <w:rPr>
          <w:rFonts w:ascii="標楷體" w:eastAsia="標楷體" w:hAnsi="標楷體" w:hint="eastAsia"/>
          <w:color w:val="000000"/>
        </w:rPr>
        <w:t>局</w:t>
      </w:r>
      <w:r w:rsidR="0001138B" w:rsidRPr="005F6C4E">
        <w:rPr>
          <w:rFonts w:ascii="標楷體" w:eastAsia="標楷體" w:hAnsi="標楷體" w:hint="eastAsia"/>
          <w:color w:val="000000"/>
        </w:rPr>
        <w:t>其他相關補助計畫重複申請補助。</w:t>
      </w:r>
    </w:p>
    <w:p w:rsidR="00D63858" w:rsidRPr="005F6C4E" w:rsidRDefault="00B25066" w:rsidP="005F6C4E">
      <w:pPr>
        <w:ind w:leftChars="100" w:left="720" w:hangingChars="200" w:hanging="480"/>
        <w:rPr>
          <w:rFonts w:ascii="標楷體" w:eastAsia="標楷體" w:hAnsi="標楷體" w:hint="eastAsia"/>
          <w:color w:val="000000"/>
        </w:rPr>
      </w:pPr>
      <w:r w:rsidRPr="005F6C4E">
        <w:rPr>
          <w:rFonts w:ascii="標楷體" w:eastAsia="標楷體" w:hAnsi="標楷體" w:hint="eastAsia"/>
          <w:color w:val="000000"/>
        </w:rPr>
        <w:t>(</w:t>
      </w:r>
      <w:r w:rsidR="00D63858" w:rsidRPr="005F6C4E">
        <w:rPr>
          <w:rFonts w:ascii="標楷體" w:eastAsia="標楷體" w:hAnsi="標楷體" w:hint="eastAsia"/>
          <w:color w:val="000000"/>
        </w:rPr>
        <w:t>九</w:t>
      </w:r>
      <w:r w:rsidRPr="005F6C4E">
        <w:rPr>
          <w:rFonts w:ascii="標楷體" w:eastAsia="標楷體" w:hAnsi="標楷體" w:hint="eastAsia"/>
          <w:color w:val="000000"/>
        </w:rPr>
        <w:t>)</w:t>
      </w:r>
      <w:r w:rsidR="00D63858" w:rsidRPr="005F6C4E">
        <w:rPr>
          <w:rFonts w:ascii="標楷體" w:eastAsia="標楷體" w:hAnsi="標楷體" w:hint="eastAsia"/>
          <w:color w:val="000000"/>
        </w:rPr>
        <w:t>本計畫所需經費由本</w:t>
      </w:r>
      <w:r w:rsidR="00C65B3F" w:rsidRPr="005F6C4E">
        <w:rPr>
          <w:rFonts w:ascii="標楷體" w:eastAsia="標楷體" w:hAnsi="標楷體" w:hint="eastAsia"/>
          <w:color w:val="000000"/>
        </w:rPr>
        <w:t>局</w:t>
      </w:r>
      <w:r w:rsidR="00D63858" w:rsidRPr="005F6C4E">
        <w:rPr>
          <w:rFonts w:ascii="標楷體" w:eastAsia="標楷體" w:hAnsi="標楷體" w:hint="eastAsia"/>
          <w:color w:val="000000"/>
        </w:rPr>
        <w:t>編列預算辦理，以各區公所執行率分梯次核撥，經費</w:t>
      </w:r>
      <w:proofErr w:type="gramStart"/>
      <w:r w:rsidR="00D63858" w:rsidRPr="005F6C4E">
        <w:rPr>
          <w:rFonts w:ascii="標楷體" w:eastAsia="標楷體" w:hAnsi="標楷體" w:hint="eastAsia"/>
          <w:color w:val="000000"/>
        </w:rPr>
        <w:t>用罄即不再</w:t>
      </w:r>
      <w:proofErr w:type="gramEnd"/>
      <w:r w:rsidR="00D63858" w:rsidRPr="005F6C4E">
        <w:rPr>
          <w:rFonts w:ascii="標楷體" w:eastAsia="標楷體" w:hAnsi="標楷體" w:hint="eastAsia"/>
          <w:color w:val="000000"/>
        </w:rPr>
        <w:t>受理申請。</w:t>
      </w:r>
    </w:p>
    <w:p w:rsidR="00D63858" w:rsidRPr="005F6C4E" w:rsidRDefault="00F44F25" w:rsidP="005F6C4E">
      <w:pPr>
        <w:ind w:left="1210" w:hangingChars="504" w:hanging="1210"/>
        <w:jc w:val="both"/>
        <w:rPr>
          <w:rFonts w:ascii="標楷體" w:eastAsia="標楷體" w:hAnsi="標楷體" w:hint="eastAsia"/>
          <w:color w:val="000000"/>
        </w:rPr>
      </w:pPr>
      <w:r w:rsidRPr="005F6C4E">
        <w:rPr>
          <w:rFonts w:ascii="標楷體" w:eastAsia="標楷體" w:hAnsi="標楷體" w:hint="eastAsia"/>
          <w:color w:val="000000"/>
        </w:rPr>
        <w:t>七、</w:t>
      </w:r>
      <w:r w:rsidR="00D63858" w:rsidRPr="005F6C4E">
        <w:rPr>
          <w:rFonts w:ascii="標楷體" w:eastAsia="標楷體" w:hAnsi="標楷體" w:hint="eastAsia"/>
          <w:color w:val="000000"/>
        </w:rPr>
        <w:t>核銷：受補助單位應於計畫執行完竣後</w:t>
      </w:r>
      <w:proofErr w:type="gramStart"/>
      <w:r w:rsidR="00D63858" w:rsidRPr="005F6C4E">
        <w:rPr>
          <w:rFonts w:ascii="標楷體" w:eastAsia="標楷體" w:hAnsi="標楷體" w:hint="eastAsia"/>
          <w:color w:val="000000"/>
        </w:rPr>
        <w:t>檢齊領</w:t>
      </w:r>
      <w:proofErr w:type="gramEnd"/>
      <w:r w:rsidR="00D63858" w:rsidRPr="005F6C4E">
        <w:rPr>
          <w:rFonts w:ascii="標楷體" w:eastAsia="標楷體" w:hAnsi="標楷體" w:hint="eastAsia"/>
          <w:color w:val="000000"/>
        </w:rPr>
        <w:t>據、原始憑證正本</w:t>
      </w:r>
      <w:r w:rsidR="00B25066" w:rsidRPr="005F6C4E">
        <w:rPr>
          <w:rFonts w:ascii="標楷體" w:eastAsia="標楷體" w:hAnsi="標楷體" w:hint="eastAsia"/>
          <w:color w:val="000000"/>
        </w:rPr>
        <w:t>(</w:t>
      </w:r>
      <w:r w:rsidR="003C3983" w:rsidRPr="005F6C4E">
        <w:rPr>
          <w:rFonts w:ascii="標楷體" w:eastAsia="標楷體" w:hAnsi="標楷體" w:hint="eastAsia"/>
          <w:color w:val="000000"/>
        </w:rPr>
        <w:t>補助金額數</w:t>
      </w:r>
      <w:r w:rsidR="00B25066" w:rsidRPr="005F6C4E">
        <w:rPr>
          <w:rFonts w:ascii="標楷體" w:eastAsia="標楷體" w:hAnsi="標楷體" w:hint="eastAsia"/>
          <w:color w:val="000000"/>
        </w:rPr>
        <w:t>)</w:t>
      </w:r>
      <w:r w:rsidR="00D63858" w:rsidRPr="005F6C4E">
        <w:rPr>
          <w:rFonts w:ascii="標楷體" w:eastAsia="標楷體" w:hAnsi="標楷體" w:hint="eastAsia"/>
          <w:color w:val="000000"/>
        </w:rPr>
        <w:t>、實際經費支出</w:t>
      </w:r>
      <w:r w:rsidR="003C3983" w:rsidRPr="005F6C4E">
        <w:rPr>
          <w:rFonts w:ascii="標楷體" w:eastAsia="標楷體" w:hAnsi="標楷體" w:hint="eastAsia"/>
          <w:color w:val="000000"/>
        </w:rPr>
        <w:t>明細</w:t>
      </w:r>
      <w:r w:rsidR="00D63858" w:rsidRPr="005F6C4E">
        <w:rPr>
          <w:rFonts w:ascii="標楷體" w:eastAsia="標楷體" w:hAnsi="標楷體" w:hint="eastAsia"/>
          <w:color w:val="000000"/>
        </w:rPr>
        <w:t>表</w:t>
      </w:r>
      <w:r w:rsidR="00B25066" w:rsidRPr="005F6C4E">
        <w:rPr>
          <w:rFonts w:ascii="標楷體" w:eastAsia="標楷體" w:hAnsi="標楷體" w:hint="eastAsia"/>
          <w:color w:val="000000"/>
        </w:rPr>
        <w:t>(</w:t>
      </w:r>
      <w:r w:rsidR="003C3983" w:rsidRPr="005F6C4E">
        <w:rPr>
          <w:rFonts w:ascii="標楷體" w:eastAsia="標楷體" w:hAnsi="標楷體" w:hint="eastAsia"/>
          <w:color w:val="000000"/>
        </w:rPr>
        <w:t>受補助單位逐級核章</w:t>
      </w:r>
      <w:r w:rsidR="00B25066" w:rsidRPr="005F6C4E">
        <w:rPr>
          <w:rFonts w:ascii="標楷體" w:eastAsia="標楷體" w:hAnsi="標楷體" w:hint="eastAsia"/>
          <w:color w:val="000000"/>
        </w:rPr>
        <w:t>)</w:t>
      </w:r>
      <w:r w:rsidR="00D63858" w:rsidRPr="005F6C4E">
        <w:rPr>
          <w:rFonts w:ascii="標楷體" w:eastAsia="標楷體" w:hAnsi="標楷體" w:hint="eastAsia"/>
          <w:color w:val="000000"/>
        </w:rPr>
        <w:t>、成果照片等相關資料報各區公所核銷。</w:t>
      </w:r>
      <w:r w:rsidR="005B2408" w:rsidRPr="005F6C4E">
        <w:rPr>
          <w:rFonts w:ascii="標楷體" w:eastAsia="標楷體" w:hAnsi="標楷體" w:hint="eastAsia"/>
          <w:color w:val="000000"/>
        </w:rPr>
        <w:t>補助款核銷結案時，係以實際支用經費總額乘以本案所核定核銷應自籌經費比例之</w:t>
      </w:r>
      <w:r w:rsidR="000D0E36" w:rsidRPr="005F6C4E">
        <w:rPr>
          <w:rFonts w:ascii="標楷體" w:eastAsia="標楷體" w:hAnsi="標楷體" w:hint="eastAsia"/>
          <w:color w:val="000000"/>
        </w:rPr>
        <w:t>積</w:t>
      </w:r>
      <w:r w:rsidR="005B2408" w:rsidRPr="005F6C4E">
        <w:rPr>
          <w:rFonts w:ascii="標楷體" w:eastAsia="標楷體" w:hAnsi="標楷體" w:hint="eastAsia"/>
          <w:color w:val="000000"/>
        </w:rPr>
        <w:t>為應自籌金額，如不足應自籌金額，應繳回其差額。</w:t>
      </w:r>
    </w:p>
    <w:p w:rsidR="00D63858" w:rsidRPr="005F6C4E" w:rsidRDefault="00D63858" w:rsidP="005F6C4E">
      <w:pPr>
        <w:ind w:left="490" w:hangingChars="204" w:hanging="490"/>
        <w:jc w:val="both"/>
        <w:rPr>
          <w:rFonts w:ascii="標楷體" w:eastAsia="標楷體" w:hAnsi="標楷體" w:hint="eastAsia"/>
          <w:color w:val="000000"/>
        </w:rPr>
      </w:pPr>
      <w:r w:rsidRPr="005F6C4E">
        <w:rPr>
          <w:rFonts w:ascii="標楷體" w:eastAsia="標楷體" w:hAnsi="標楷體" w:hint="eastAsia"/>
          <w:color w:val="000000"/>
        </w:rPr>
        <w:t>八、本計畫奉</w:t>
      </w:r>
      <w:r w:rsidR="00C65B3F" w:rsidRPr="005F6C4E">
        <w:rPr>
          <w:rFonts w:ascii="標楷體" w:eastAsia="標楷體" w:hAnsi="標楷體" w:hint="eastAsia"/>
          <w:color w:val="000000"/>
        </w:rPr>
        <w:t>局長</w:t>
      </w:r>
      <w:r w:rsidRPr="005F6C4E">
        <w:rPr>
          <w:rFonts w:ascii="標楷體" w:eastAsia="標楷體" w:hAnsi="標楷體" w:hint="eastAsia"/>
          <w:color w:val="000000"/>
        </w:rPr>
        <w:t>核定後實施，修正時亦同。</w:t>
      </w:r>
    </w:p>
    <w:sectPr w:rsidR="00D63858" w:rsidRPr="005F6C4E" w:rsidSect="00F80555">
      <w:footerReference w:type="even" r:id="rId7"/>
      <w:footerReference w:type="default" r:id="rId8"/>
      <w:pgSz w:w="11907" w:h="16840" w:code="9"/>
      <w:pgMar w:top="899" w:right="927" w:bottom="899" w:left="108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F0D" w:rsidRDefault="007F0F0D">
      <w:r>
        <w:separator/>
      </w:r>
    </w:p>
  </w:endnote>
  <w:endnote w:type="continuationSeparator" w:id="0">
    <w:p w:rsidR="007F0F0D" w:rsidRDefault="007F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sөũ">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A8" w:rsidRDefault="00AC15A8">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C15A8" w:rsidRDefault="00AC15A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A8" w:rsidRDefault="00AC15A8">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65B51">
      <w:rPr>
        <w:rStyle w:val="ac"/>
        <w:noProof/>
      </w:rPr>
      <w:t>3</w:t>
    </w:r>
    <w:r>
      <w:rPr>
        <w:rStyle w:val="ac"/>
      </w:rPr>
      <w:fldChar w:fldCharType="end"/>
    </w:r>
  </w:p>
  <w:p w:rsidR="00AC15A8" w:rsidRDefault="00AC15A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F0D" w:rsidRDefault="007F0F0D">
      <w:r>
        <w:separator/>
      </w:r>
    </w:p>
  </w:footnote>
  <w:footnote w:type="continuationSeparator" w:id="0">
    <w:p w:rsidR="007F0F0D" w:rsidRDefault="007F0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3360"/>
    <w:multiLevelType w:val="hybridMultilevel"/>
    <w:tmpl w:val="6778F356"/>
    <w:lvl w:ilvl="0" w:tplc="0A5CB63E">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43013E"/>
    <w:multiLevelType w:val="hybridMultilevel"/>
    <w:tmpl w:val="F60CC3D0"/>
    <w:lvl w:ilvl="0" w:tplc="18FC040E">
      <w:start w:val="1"/>
      <w:numFmt w:val="taiwaneseCountingThousand"/>
      <w:lvlText w:val="(%1)"/>
      <w:lvlJc w:val="left"/>
      <w:pPr>
        <w:tabs>
          <w:tab w:val="num" w:pos="960"/>
        </w:tabs>
        <w:ind w:left="960" w:hanging="450"/>
      </w:pPr>
      <w:rPr>
        <w:rFonts w:hint="default"/>
      </w:rPr>
    </w:lvl>
    <w:lvl w:ilvl="1" w:tplc="04090019" w:tentative="1">
      <w:start w:val="1"/>
      <w:numFmt w:val="ideographTraditional"/>
      <w:lvlText w:val="%2、"/>
      <w:lvlJc w:val="left"/>
      <w:pPr>
        <w:tabs>
          <w:tab w:val="num" w:pos="1470"/>
        </w:tabs>
        <w:ind w:left="1470" w:hanging="480"/>
      </w:pPr>
    </w:lvl>
    <w:lvl w:ilvl="2" w:tplc="0409001B" w:tentative="1">
      <w:start w:val="1"/>
      <w:numFmt w:val="lowerRoman"/>
      <w:lvlText w:val="%3."/>
      <w:lvlJc w:val="right"/>
      <w:pPr>
        <w:tabs>
          <w:tab w:val="num" w:pos="1950"/>
        </w:tabs>
        <w:ind w:left="1950" w:hanging="480"/>
      </w:pPr>
    </w:lvl>
    <w:lvl w:ilvl="3" w:tplc="0409000F" w:tentative="1">
      <w:start w:val="1"/>
      <w:numFmt w:val="decimal"/>
      <w:lvlText w:val="%4."/>
      <w:lvlJc w:val="left"/>
      <w:pPr>
        <w:tabs>
          <w:tab w:val="num" w:pos="2430"/>
        </w:tabs>
        <w:ind w:left="2430" w:hanging="480"/>
      </w:pPr>
    </w:lvl>
    <w:lvl w:ilvl="4" w:tplc="04090019" w:tentative="1">
      <w:start w:val="1"/>
      <w:numFmt w:val="ideographTraditional"/>
      <w:lvlText w:val="%5、"/>
      <w:lvlJc w:val="left"/>
      <w:pPr>
        <w:tabs>
          <w:tab w:val="num" w:pos="2910"/>
        </w:tabs>
        <w:ind w:left="2910" w:hanging="480"/>
      </w:pPr>
    </w:lvl>
    <w:lvl w:ilvl="5" w:tplc="0409001B" w:tentative="1">
      <w:start w:val="1"/>
      <w:numFmt w:val="lowerRoman"/>
      <w:lvlText w:val="%6."/>
      <w:lvlJc w:val="right"/>
      <w:pPr>
        <w:tabs>
          <w:tab w:val="num" w:pos="3390"/>
        </w:tabs>
        <w:ind w:left="3390" w:hanging="480"/>
      </w:pPr>
    </w:lvl>
    <w:lvl w:ilvl="6" w:tplc="0409000F" w:tentative="1">
      <w:start w:val="1"/>
      <w:numFmt w:val="decimal"/>
      <w:lvlText w:val="%7."/>
      <w:lvlJc w:val="left"/>
      <w:pPr>
        <w:tabs>
          <w:tab w:val="num" w:pos="3870"/>
        </w:tabs>
        <w:ind w:left="3870" w:hanging="480"/>
      </w:pPr>
    </w:lvl>
    <w:lvl w:ilvl="7" w:tplc="04090019" w:tentative="1">
      <w:start w:val="1"/>
      <w:numFmt w:val="ideographTraditional"/>
      <w:lvlText w:val="%8、"/>
      <w:lvlJc w:val="left"/>
      <w:pPr>
        <w:tabs>
          <w:tab w:val="num" w:pos="4350"/>
        </w:tabs>
        <w:ind w:left="4350" w:hanging="480"/>
      </w:pPr>
    </w:lvl>
    <w:lvl w:ilvl="8" w:tplc="0409001B" w:tentative="1">
      <w:start w:val="1"/>
      <w:numFmt w:val="lowerRoman"/>
      <w:lvlText w:val="%9."/>
      <w:lvlJc w:val="right"/>
      <w:pPr>
        <w:tabs>
          <w:tab w:val="num" w:pos="4830"/>
        </w:tabs>
        <w:ind w:left="4830" w:hanging="480"/>
      </w:pPr>
    </w:lvl>
  </w:abstractNum>
  <w:abstractNum w:abstractNumId="2" w15:restartNumberingAfterBreak="0">
    <w:nsid w:val="03657A0A"/>
    <w:multiLevelType w:val="hybridMultilevel"/>
    <w:tmpl w:val="668A22DC"/>
    <w:lvl w:ilvl="0" w:tplc="44EEC4B4">
      <w:start w:val="1"/>
      <w:numFmt w:val="taiwaneseCountingThousand"/>
      <w:lvlText w:val="（%1）"/>
      <w:lvlJc w:val="left"/>
      <w:pPr>
        <w:tabs>
          <w:tab w:val="num" w:pos="1267"/>
        </w:tabs>
        <w:ind w:left="1267" w:hanging="720"/>
      </w:pPr>
      <w:rPr>
        <w:rFonts w:hint="default"/>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4E16E37"/>
    <w:multiLevelType w:val="hybridMultilevel"/>
    <w:tmpl w:val="CF0A6428"/>
    <w:lvl w:ilvl="0" w:tplc="2DD0EA2A">
      <w:start w:val="1"/>
      <w:numFmt w:val="decimal"/>
      <w:lvlText w:val="%1."/>
      <w:lvlJc w:val="left"/>
      <w:pPr>
        <w:tabs>
          <w:tab w:val="num" w:pos="1125"/>
        </w:tabs>
        <w:ind w:left="1125" w:hanging="360"/>
      </w:pPr>
      <w:rPr>
        <w:rFonts w:hint="default"/>
      </w:rPr>
    </w:lvl>
    <w:lvl w:ilvl="1" w:tplc="04090019" w:tentative="1">
      <w:start w:val="1"/>
      <w:numFmt w:val="ideographTraditional"/>
      <w:lvlText w:val="%2、"/>
      <w:lvlJc w:val="left"/>
      <w:pPr>
        <w:tabs>
          <w:tab w:val="num" w:pos="1725"/>
        </w:tabs>
        <w:ind w:left="1725" w:hanging="480"/>
      </w:pPr>
    </w:lvl>
    <w:lvl w:ilvl="2" w:tplc="0409001B">
      <w:start w:val="1"/>
      <w:numFmt w:val="lowerRoman"/>
      <w:lvlText w:val="%3."/>
      <w:lvlJc w:val="right"/>
      <w:pPr>
        <w:tabs>
          <w:tab w:val="num" w:pos="2205"/>
        </w:tabs>
        <w:ind w:left="2205" w:hanging="480"/>
      </w:pPr>
    </w:lvl>
    <w:lvl w:ilvl="3" w:tplc="0409000F" w:tentative="1">
      <w:start w:val="1"/>
      <w:numFmt w:val="decimal"/>
      <w:lvlText w:val="%4."/>
      <w:lvlJc w:val="left"/>
      <w:pPr>
        <w:tabs>
          <w:tab w:val="num" w:pos="2685"/>
        </w:tabs>
        <w:ind w:left="2685" w:hanging="480"/>
      </w:pPr>
    </w:lvl>
    <w:lvl w:ilvl="4" w:tplc="04090019" w:tentative="1">
      <w:start w:val="1"/>
      <w:numFmt w:val="ideographTraditional"/>
      <w:lvlText w:val="%5、"/>
      <w:lvlJc w:val="left"/>
      <w:pPr>
        <w:tabs>
          <w:tab w:val="num" w:pos="3165"/>
        </w:tabs>
        <w:ind w:left="3165" w:hanging="480"/>
      </w:pPr>
    </w:lvl>
    <w:lvl w:ilvl="5" w:tplc="0409001B" w:tentative="1">
      <w:start w:val="1"/>
      <w:numFmt w:val="lowerRoman"/>
      <w:lvlText w:val="%6."/>
      <w:lvlJc w:val="right"/>
      <w:pPr>
        <w:tabs>
          <w:tab w:val="num" w:pos="3645"/>
        </w:tabs>
        <w:ind w:left="3645" w:hanging="480"/>
      </w:pPr>
    </w:lvl>
    <w:lvl w:ilvl="6" w:tplc="0409000F" w:tentative="1">
      <w:start w:val="1"/>
      <w:numFmt w:val="decimal"/>
      <w:lvlText w:val="%7."/>
      <w:lvlJc w:val="left"/>
      <w:pPr>
        <w:tabs>
          <w:tab w:val="num" w:pos="4125"/>
        </w:tabs>
        <w:ind w:left="4125" w:hanging="480"/>
      </w:pPr>
    </w:lvl>
    <w:lvl w:ilvl="7" w:tplc="04090019" w:tentative="1">
      <w:start w:val="1"/>
      <w:numFmt w:val="ideographTraditional"/>
      <w:lvlText w:val="%8、"/>
      <w:lvlJc w:val="left"/>
      <w:pPr>
        <w:tabs>
          <w:tab w:val="num" w:pos="4605"/>
        </w:tabs>
        <w:ind w:left="4605" w:hanging="480"/>
      </w:pPr>
    </w:lvl>
    <w:lvl w:ilvl="8" w:tplc="0409001B" w:tentative="1">
      <w:start w:val="1"/>
      <w:numFmt w:val="lowerRoman"/>
      <w:lvlText w:val="%9."/>
      <w:lvlJc w:val="right"/>
      <w:pPr>
        <w:tabs>
          <w:tab w:val="num" w:pos="5085"/>
        </w:tabs>
        <w:ind w:left="5085" w:hanging="480"/>
      </w:pPr>
    </w:lvl>
  </w:abstractNum>
  <w:abstractNum w:abstractNumId="4" w15:restartNumberingAfterBreak="0">
    <w:nsid w:val="06A46539"/>
    <w:multiLevelType w:val="hybridMultilevel"/>
    <w:tmpl w:val="EFB483B0"/>
    <w:lvl w:ilvl="0" w:tplc="0A5CB63E">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214AE4"/>
    <w:multiLevelType w:val="hybridMultilevel"/>
    <w:tmpl w:val="8B6AFAB0"/>
    <w:lvl w:ilvl="0" w:tplc="0E2AD94E">
      <w:start w:val="1"/>
      <w:numFmt w:val="taiwaneseCountingThousand"/>
      <w:lvlText w:val="（%1）"/>
      <w:lvlJc w:val="left"/>
      <w:pPr>
        <w:tabs>
          <w:tab w:val="num" w:pos="780"/>
        </w:tabs>
        <w:ind w:left="780" w:hanging="780"/>
      </w:pPr>
      <w:rPr>
        <w:rFonts w:hint="default"/>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6" w15:restartNumberingAfterBreak="0">
    <w:nsid w:val="12BC5BC3"/>
    <w:multiLevelType w:val="multilevel"/>
    <w:tmpl w:val="A0440386"/>
    <w:lvl w:ilvl="0">
      <w:start w:val="1"/>
      <w:numFmt w:val="taiwaneseCountingThousand"/>
      <w:lvlText w:val="（%1）"/>
      <w:lvlJc w:val="left"/>
      <w:pPr>
        <w:tabs>
          <w:tab w:val="num" w:pos="1140"/>
        </w:tabs>
        <w:ind w:left="1140" w:hanging="780"/>
      </w:pPr>
      <w:rPr>
        <w:rFonts w:hint="default"/>
      </w:rPr>
    </w:lvl>
    <w:lvl w:ilvl="1">
      <w:start w:val="1"/>
      <w:numFmt w:val="ideographTraditional"/>
      <w:lvlText w:val="%2、"/>
      <w:lvlJc w:val="left"/>
      <w:pPr>
        <w:tabs>
          <w:tab w:val="num" w:pos="1140"/>
        </w:tabs>
        <w:ind w:left="1140" w:hanging="480"/>
      </w:pPr>
    </w:lvl>
    <w:lvl w:ilvl="2">
      <w:start w:val="1"/>
      <w:numFmt w:val="lowerRoman"/>
      <w:lvlText w:val="%3."/>
      <w:lvlJc w:val="right"/>
      <w:pPr>
        <w:tabs>
          <w:tab w:val="num" w:pos="1620"/>
        </w:tabs>
        <w:ind w:left="1620" w:hanging="480"/>
      </w:pPr>
    </w:lvl>
    <w:lvl w:ilvl="3">
      <w:start w:val="1"/>
      <w:numFmt w:val="decimal"/>
      <w:lvlText w:val="%4."/>
      <w:lvlJc w:val="left"/>
      <w:pPr>
        <w:tabs>
          <w:tab w:val="num" w:pos="2100"/>
        </w:tabs>
        <w:ind w:left="2100" w:hanging="480"/>
      </w:pPr>
    </w:lvl>
    <w:lvl w:ilvl="4">
      <w:start w:val="1"/>
      <w:numFmt w:val="ideographTraditional"/>
      <w:lvlText w:val="%5、"/>
      <w:lvlJc w:val="left"/>
      <w:pPr>
        <w:tabs>
          <w:tab w:val="num" w:pos="2580"/>
        </w:tabs>
        <w:ind w:left="2580" w:hanging="480"/>
      </w:pPr>
    </w:lvl>
    <w:lvl w:ilvl="5">
      <w:start w:val="1"/>
      <w:numFmt w:val="lowerRoman"/>
      <w:lvlText w:val="%6."/>
      <w:lvlJc w:val="right"/>
      <w:pPr>
        <w:tabs>
          <w:tab w:val="num" w:pos="3060"/>
        </w:tabs>
        <w:ind w:left="3060" w:hanging="480"/>
      </w:pPr>
    </w:lvl>
    <w:lvl w:ilvl="6">
      <w:start w:val="1"/>
      <w:numFmt w:val="decimal"/>
      <w:lvlText w:val="%7."/>
      <w:lvlJc w:val="left"/>
      <w:pPr>
        <w:tabs>
          <w:tab w:val="num" w:pos="3540"/>
        </w:tabs>
        <w:ind w:left="3540" w:hanging="480"/>
      </w:pPr>
    </w:lvl>
    <w:lvl w:ilvl="7">
      <w:start w:val="1"/>
      <w:numFmt w:val="ideographTraditional"/>
      <w:lvlText w:val="%8、"/>
      <w:lvlJc w:val="left"/>
      <w:pPr>
        <w:tabs>
          <w:tab w:val="num" w:pos="4020"/>
        </w:tabs>
        <w:ind w:left="4020" w:hanging="480"/>
      </w:pPr>
    </w:lvl>
    <w:lvl w:ilvl="8">
      <w:start w:val="1"/>
      <w:numFmt w:val="lowerRoman"/>
      <w:lvlText w:val="%9."/>
      <w:lvlJc w:val="right"/>
      <w:pPr>
        <w:tabs>
          <w:tab w:val="num" w:pos="4500"/>
        </w:tabs>
        <w:ind w:left="4500" w:hanging="480"/>
      </w:pPr>
    </w:lvl>
  </w:abstractNum>
  <w:abstractNum w:abstractNumId="7" w15:restartNumberingAfterBreak="0">
    <w:nsid w:val="14A25017"/>
    <w:multiLevelType w:val="hybridMultilevel"/>
    <w:tmpl w:val="F678DE86"/>
    <w:lvl w:ilvl="0" w:tplc="07A0DF7A">
      <w:start w:val="1"/>
      <w:numFmt w:val="taiwaneseCountingThousand"/>
      <w:lvlText w:val="（%1）"/>
      <w:lvlJc w:val="left"/>
      <w:pPr>
        <w:tabs>
          <w:tab w:val="num" w:pos="1140"/>
        </w:tabs>
        <w:ind w:left="1140" w:hanging="7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8885436"/>
    <w:multiLevelType w:val="hybridMultilevel"/>
    <w:tmpl w:val="F25C4ECA"/>
    <w:lvl w:ilvl="0" w:tplc="FA6E1AE2">
      <w:start w:val="1"/>
      <w:numFmt w:val="taiwaneseCountingThousand"/>
      <w:lvlText w:val="%1、"/>
      <w:lvlJc w:val="left"/>
      <w:pPr>
        <w:tabs>
          <w:tab w:val="num" w:pos="720"/>
        </w:tabs>
        <w:ind w:left="720" w:hanging="720"/>
      </w:pPr>
      <w:rPr>
        <w:rFonts w:hint="eastAsia"/>
        <w:b/>
        <w:i w:val="0"/>
        <w:lang w:val="en-US"/>
      </w:rPr>
    </w:lvl>
    <w:lvl w:ilvl="1" w:tplc="5298EC44">
      <w:start w:val="3"/>
      <w:numFmt w:val="decimal"/>
      <w:lvlText w:val="%2."/>
      <w:lvlJc w:val="left"/>
      <w:pPr>
        <w:tabs>
          <w:tab w:val="num" w:pos="840"/>
        </w:tabs>
        <w:ind w:left="840" w:hanging="360"/>
      </w:pPr>
      <w:rPr>
        <w:rFonts w:hint="default"/>
      </w:rPr>
    </w:lvl>
    <w:lvl w:ilvl="2" w:tplc="9C7CAD16">
      <w:start w:val="4"/>
      <w:numFmt w:val="taiwaneseCountingThousand"/>
      <w:lvlText w:val="（%3）"/>
      <w:lvlJc w:val="left"/>
      <w:pPr>
        <w:tabs>
          <w:tab w:val="num" w:pos="1140"/>
        </w:tabs>
        <w:ind w:left="1140" w:hanging="780"/>
      </w:pPr>
      <w:rPr>
        <w:rFonts w:hint="default"/>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581200"/>
    <w:multiLevelType w:val="hybridMultilevel"/>
    <w:tmpl w:val="724AF0A2"/>
    <w:lvl w:ilvl="0" w:tplc="44EEC4B4">
      <w:start w:val="1"/>
      <w:numFmt w:val="taiwaneseCountingThousand"/>
      <w:lvlText w:val="（%1）"/>
      <w:lvlJc w:val="left"/>
      <w:pPr>
        <w:tabs>
          <w:tab w:val="num" w:pos="1267"/>
        </w:tabs>
        <w:ind w:left="1267" w:hanging="720"/>
      </w:pPr>
      <w:rPr>
        <w:rFonts w:hint="default"/>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16F471D"/>
    <w:multiLevelType w:val="hybridMultilevel"/>
    <w:tmpl w:val="218C6446"/>
    <w:lvl w:ilvl="0" w:tplc="81842C54">
      <w:start w:val="1"/>
      <w:numFmt w:val="taiwaneseCountingThousand"/>
      <w:lvlText w:val="(%1)"/>
      <w:lvlJc w:val="left"/>
      <w:pPr>
        <w:tabs>
          <w:tab w:val="num" w:pos="825"/>
        </w:tabs>
        <w:ind w:left="825" w:hanging="450"/>
      </w:pPr>
      <w:rPr>
        <w:rFonts w:hint="default"/>
      </w:rPr>
    </w:lvl>
    <w:lvl w:ilvl="1" w:tplc="04090019" w:tentative="1">
      <w:start w:val="1"/>
      <w:numFmt w:val="ideographTraditional"/>
      <w:lvlText w:val="%2、"/>
      <w:lvlJc w:val="left"/>
      <w:pPr>
        <w:tabs>
          <w:tab w:val="num" w:pos="1335"/>
        </w:tabs>
        <w:ind w:left="1335" w:hanging="480"/>
      </w:pPr>
    </w:lvl>
    <w:lvl w:ilvl="2" w:tplc="0409001B" w:tentative="1">
      <w:start w:val="1"/>
      <w:numFmt w:val="lowerRoman"/>
      <w:lvlText w:val="%3."/>
      <w:lvlJc w:val="right"/>
      <w:pPr>
        <w:tabs>
          <w:tab w:val="num" w:pos="1815"/>
        </w:tabs>
        <w:ind w:left="1815" w:hanging="480"/>
      </w:pPr>
    </w:lvl>
    <w:lvl w:ilvl="3" w:tplc="0409000F" w:tentative="1">
      <w:start w:val="1"/>
      <w:numFmt w:val="decimal"/>
      <w:lvlText w:val="%4."/>
      <w:lvlJc w:val="left"/>
      <w:pPr>
        <w:tabs>
          <w:tab w:val="num" w:pos="2295"/>
        </w:tabs>
        <w:ind w:left="2295" w:hanging="480"/>
      </w:pPr>
    </w:lvl>
    <w:lvl w:ilvl="4" w:tplc="04090019" w:tentative="1">
      <w:start w:val="1"/>
      <w:numFmt w:val="ideographTraditional"/>
      <w:lvlText w:val="%5、"/>
      <w:lvlJc w:val="left"/>
      <w:pPr>
        <w:tabs>
          <w:tab w:val="num" w:pos="2775"/>
        </w:tabs>
        <w:ind w:left="2775" w:hanging="480"/>
      </w:pPr>
    </w:lvl>
    <w:lvl w:ilvl="5" w:tplc="0409001B" w:tentative="1">
      <w:start w:val="1"/>
      <w:numFmt w:val="lowerRoman"/>
      <w:lvlText w:val="%6."/>
      <w:lvlJc w:val="right"/>
      <w:pPr>
        <w:tabs>
          <w:tab w:val="num" w:pos="3255"/>
        </w:tabs>
        <w:ind w:left="3255" w:hanging="480"/>
      </w:pPr>
    </w:lvl>
    <w:lvl w:ilvl="6" w:tplc="0409000F" w:tentative="1">
      <w:start w:val="1"/>
      <w:numFmt w:val="decimal"/>
      <w:lvlText w:val="%7."/>
      <w:lvlJc w:val="left"/>
      <w:pPr>
        <w:tabs>
          <w:tab w:val="num" w:pos="3735"/>
        </w:tabs>
        <w:ind w:left="3735" w:hanging="480"/>
      </w:pPr>
    </w:lvl>
    <w:lvl w:ilvl="7" w:tplc="04090019" w:tentative="1">
      <w:start w:val="1"/>
      <w:numFmt w:val="ideographTraditional"/>
      <w:lvlText w:val="%8、"/>
      <w:lvlJc w:val="left"/>
      <w:pPr>
        <w:tabs>
          <w:tab w:val="num" w:pos="4215"/>
        </w:tabs>
        <w:ind w:left="4215" w:hanging="480"/>
      </w:pPr>
    </w:lvl>
    <w:lvl w:ilvl="8" w:tplc="0409001B" w:tentative="1">
      <w:start w:val="1"/>
      <w:numFmt w:val="lowerRoman"/>
      <w:lvlText w:val="%9."/>
      <w:lvlJc w:val="right"/>
      <w:pPr>
        <w:tabs>
          <w:tab w:val="num" w:pos="4695"/>
        </w:tabs>
        <w:ind w:left="4695" w:hanging="480"/>
      </w:pPr>
    </w:lvl>
  </w:abstractNum>
  <w:abstractNum w:abstractNumId="11" w15:restartNumberingAfterBreak="0">
    <w:nsid w:val="21FD1ED7"/>
    <w:multiLevelType w:val="hybridMultilevel"/>
    <w:tmpl w:val="40D6C082"/>
    <w:lvl w:ilvl="0" w:tplc="9AD69130">
      <w:start w:val="1"/>
      <w:numFmt w:val="taiwaneseCountingThousand"/>
      <w:lvlText w:val="(%1)"/>
      <w:lvlJc w:val="left"/>
      <w:pPr>
        <w:tabs>
          <w:tab w:val="num" w:pos="960"/>
        </w:tabs>
        <w:ind w:left="960" w:hanging="450"/>
      </w:pPr>
      <w:rPr>
        <w:rFonts w:hint="default"/>
      </w:rPr>
    </w:lvl>
    <w:lvl w:ilvl="1" w:tplc="04090019" w:tentative="1">
      <w:start w:val="1"/>
      <w:numFmt w:val="ideographTraditional"/>
      <w:lvlText w:val="%2、"/>
      <w:lvlJc w:val="left"/>
      <w:pPr>
        <w:tabs>
          <w:tab w:val="num" w:pos="1470"/>
        </w:tabs>
        <w:ind w:left="1470" w:hanging="480"/>
      </w:pPr>
    </w:lvl>
    <w:lvl w:ilvl="2" w:tplc="0409001B" w:tentative="1">
      <w:start w:val="1"/>
      <w:numFmt w:val="lowerRoman"/>
      <w:lvlText w:val="%3."/>
      <w:lvlJc w:val="right"/>
      <w:pPr>
        <w:tabs>
          <w:tab w:val="num" w:pos="1950"/>
        </w:tabs>
        <w:ind w:left="1950" w:hanging="480"/>
      </w:pPr>
    </w:lvl>
    <w:lvl w:ilvl="3" w:tplc="0409000F" w:tentative="1">
      <w:start w:val="1"/>
      <w:numFmt w:val="decimal"/>
      <w:lvlText w:val="%4."/>
      <w:lvlJc w:val="left"/>
      <w:pPr>
        <w:tabs>
          <w:tab w:val="num" w:pos="2430"/>
        </w:tabs>
        <w:ind w:left="2430" w:hanging="480"/>
      </w:pPr>
    </w:lvl>
    <w:lvl w:ilvl="4" w:tplc="04090019" w:tentative="1">
      <w:start w:val="1"/>
      <w:numFmt w:val="ideographTraditional"/>
      <w:lvlText w:val="%5、"/>
      <w:lvlJc w:val="left"/>
      <w:pPr>
        <w:tabs>
          <w:tab w:val="num" w:pos="2910"/>
        </w:tabs>
        <w:ind w:left="2910" w:hanging="480"/>
      </w:pPr>
    </w:lvl>
    <w:lvl w:ilvl="5" w:tplc="0409001B" w:tentative="1">
      <w:start w:val="1"/>
      <w:numFmt w:val="lowerRoman"/>
      <w:lvlText w:val="%6."/>
      <w:lvlJc w:val="right"/>
      <w:pPr>
        <w:tabs>
          <w:tab w:val="num" w:pos="3390"/>
        </w:tabs>
        <w:ind w:left="3390" w:hanging="480"/>
      </w:pPr>
    </w:lvl>
    <w:lvl w:ilvl="6" w:tplc="0409000F" w:tentative="1">
      <w:start w:val="1"/>
      <w:numFmt w:val="decimal"/>
      <w:lvlText w:val="%7."/>
      <w:lvlJc w:val="left"/>
      <w:pPr>
        <w:tabs>
          <w:tab w:val="num" w:pos="3870"/>
        </w:tabs>
        <w:ind w:left="3870" w:hanging="480"/>
      </w:pPr>
    </w:lvl>
    <w:lvl w:ilvl="7" w:tplc="04090019" w:tentative="1">
      <w:start w:val="1"/>
      <w:numFmt w:val="ideographTraditional"/>
      <w:lvlText w:val="%8、"/>
      <w:lvlJc w:val="left"/>
      <w:pPr>
        <w:tabs>
          <w:tab w:val="num" w:pos="4350"/>
        </w:tabs>
        <w:ind w:left="4350" w:hanging="480"/>
      </w:pPr>
    </w:lvl>
    <w:lvl w:ilvl="8" w:tplc="0409001B" w:tentative="1">
      <w:start w:val="1"/>
      <w:numFmt w:val="lowerRoman"/>
      <w:lvlText w:val="%9."/>
      <w:lvlJc w:val="right"/>
      <w:pPr>
        <w:tabs>
          <w:tab w:val="num" w:pos="4830"/>
        </w:tabs>
        <w:ind w:left="4830" w:hanging="480"/>
      </w:pPr>
    </w:lvl>
  </w:abstractNum>
  <w:abstractNum w:abstractNumId="12" w15:restartNumberingAfterBreak="0">
    <w:nsid w:val="22FF3E9A"/>
    <w:multiLevelType w:val="hybridMultilevel"/>
    <w:tmpl w:val="95B49C12"/>
    <w:lvl w:ilvl="0" w:tplc="44EEC4B4">
      <w:start w:val="1"/>
      <w:numFmt w:val="taiwaneseCountingThousand"/>
      <w:lvlText w:val="（%1）"/>
      <w:lvlJc w:val="left"/>
      <w:pPr>
        <w:tabs>
          <w:tab w:val="num" w:pos="1627"/>
        </w:tabs>
        <w:ind w:left="1627" w:hanging="720"/>
      </w:pPr>
      <w:rPr>
        <w:rFonts w:hint="default"/>
        <w:i w:val="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15:restartNumberingAfterBreak="0">
    <w:nsid w:val="2F4E099F"/>
    <w:multiLevelType w:val="hybridMultilevel"/>
    <w:tmpl w:val="AA2C0814"/>
    <w:lvl w:ilvl="0" w:tplc="F5F431D6">
      <w:start w:val="1"/>
      <w:numFmt w:val="decimal"/>
      <w:lvlText w:val="%1."/>
      <w:lvlJc w:val="left"/>
      <w:pPr>
        <w:tabs>
          <w:tab w:val="num" w:pos="360"/>
        </w:tabs>
        <w:ind w:left="360" w:hanging="36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FAD2A49"/>
    <w:multiLevelType w:val="hybridMultilevel"/>
    <w:tmpl w:val="979E0E5E"/>
    <w:lvl w:ilvl="0" w:tplc="CEE47A26">
      <w:start w:val="1"/>
      <w:numFmt w:val="decimal"/>
      <w:lvlText w:val="%1."/>
      <w:lvlJc w:val="left"/>
      <w:pPr>
        <w:tabs>
          <w:tab w:val="num" w:pos="1230"/>
        </w:tabs>
        <w:ind w:left="1230" w:hanging="360"/>
      </w:pPr>
      <w:rPr>
        <w:rFonts w:hint="default"/>
      </w:rPr>
    </w:lvl>
    <w:lvl w:ilvl="1" w:tplc="04090019" w:tentative="1">
      <w:start w:val="1"/>
      <w:numFmt w:val="ideographTraditional"/>
      <w:lvlText w:val="%2、"/>
      <w:lvlJc w:val="left"/>
      <w:pPr>
        <w:tabs>
          <w:tab w:val="num" w:pos="1830"/>
        </w:tabs>
        <w:ind w:left="1830" w:hanging="480"/>
      </w:pPr>
    </w:lvl>
    <w:lvl w:ilvl="2" w:tplc="0409001B" w:tentative="1">
      <w:start w:val="1"/>
      <w:numFmt w:val="lowerRoman"/>
      <w:lvlText w:val="%3."/>
      <w:lvlJc w:val="right"/>
      <w:pPr>
        <w:tabs>
          <w:tab w:val="num" w:pos="2310"/>
        </w:tabs>
        <w:ind w:left="2310" w:hanging="480"/>
      </w:pPr>
    </w:lvl>
    <w:lvl w:ilvl="3" w:tplc="0409000F" w:tentative="1">
      <w:start w:val="1"/>
      <w:numFmt w:val="decimal"/>
      <w:lvlText w:val="%4."/>
      <w:lvlJc w:val="left"/>
      <w:pPr>
        <w:tabs>
          <w:tab w:val="num" w:pos="2790"/>
        </w:tabs>
        <w:ind w:left="2790" w:hanging="480"/>
      </w:pPr>
    </w:lvl>
    <w:lvl w:ilvl="4" w:tplc="04090019" w:tentative="1">
      <w:start w:val="1"/>
      <w:numFmt w:val="ideographTraditional"/>
      <w:lvlText w:val="%5、"/>
      <w:lvlJc w:val="left"/>
      <w:pPr>
        <w:tabs>
          <w:tab w:val="num" w:pos="3270"/>
        </w:tabs>
        <w:ind w:left="3270" w:hanging="480"/>
      </w:pPr>
    </w:lvl>
    <w:lvl w:ilvl="5" w:tplc="0409001B" w:tentative="1">
      <w:start w:val="1"/>
      <w:numFmt w:val="lowerRoman"/>
      <w:lvlText w:val="%6."/>
      <w:lvlJc w:val="right"/>
      <w:pPr>
        <w:tabs>
          <w:tab w:val="num" w:pos="3750"/>
        </w:tabs>
        <w:ind w:left="3750" w:hanging="480"/>
      </w:pPr>
    </w:lvl>
    <w:lvl w:ilvl="6" w:tplc="0409000F" w:tentative="1">
      <w:start w:val="1"/>
      <w:numFmt w:val="decimal"/>
      <w:lvlText w:val="%7."/>
      <w:lvlJc w:val="left"/>
      <w:pPr>
        <w:tabs>
          <w:tab w:val="num" w:pos="4230"/>
        </w:tabs>
        <w:ind w:left="4230" w:hanging="480"/>
      </w:pPr>
    </w:lvl>
    <w:lvl w:ilvl="7" w:tplc="04090019" w:tentative="1">
      <w:start w:val="1"/>
      <w:numFmt w:val="ideographTraditional"/>
      <w:lvlText w:val="%8、"/>
      <w:lvlJc w:val="left"/>
      <w:pPr>
        <w:tabs>
          <w:tab w:val="num" w:pos="4710"/>
        </w:tabs>
        <w:ind w:left="4710" w:hanging="480"/>
      </w:pPr>
    </w:lvl>
    <w:lvl w:ilvl="8" w:tplc="0409001B" w:tentative="1">
      <w:start w:val="1"/>
      <w:numFmt w:val="lowerRoman"/>
      <w:lvlText w:val="%9."/>
      <w:lvlJc w:val="right"/>
      <w:pPr>
        <w:tabs>
          <w:tab w:val="num" w:pos="5190"/>
        </w:tabs>
        <w:ind w:left="5190" w:hanging="480"/>
      </w:pPr>
    </w:lvl>
  </w:abstractNum>
  <w:abstractNum w:abstractNumId="15" w15:restartNumberingAfterBreak="0">
    <w:nsid w:val="31927781"/>
    <w:multiLevelType w:val="multilevel"/>
    <w:tmpl w:val="7BE0B700"/>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2290B6D"/>
    <w:multiLevelType w:val="hybridMultilevel"/>
    <w:tmpl w:val="258003AA"/>
    <w:lvl w:ilvl="0" w:tplc="0E2AD94E">
      <w:start w:val="1"/>
      <w:numFmt w:val="taiwaneseCountingThousand"/>
      <w:lvlText w:val="（%1）"/>
      <w:lvlJc w:val="left"/>
      <w:pPr>
        <w:tabs>
          <w:tab w:val="num" w:pos="960"/>
        </w:tabs>
        <w:ind w:left="960" w:hanging="780"/>
      </w:pPr>
      <w:rPr>
        <w:rFonts w:hint="default"/>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7" w15:restartNumberingAfterBreak="0">
    <w:nsid w:val="34DC27D8"/>
    <w:multiLevelType w:val="hybridMultilevel"/>
    <w:tmpl w:val="72767F30"/>
    <w:lvl w:ilvl="0" w:tplc="0A5CB63E">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66925F1"/>
    <w:multiLevelType w:val="hybridMultilevel"/>
    <w:tmpl w:val="CCB86E12"/>
    <w:lvl w:ilvl="0" w:tplc="44EEC4B4">
      <w:start w:val="1"/>
      <w:numFmt w:val="taiwaneseCountingThousand"/>
      <w:lvlText w:val="（%1）"/>
      <w:lvlJc w:val="left"/>
      <w:pPr>
        <w:tabs>
          <w:tab w:val="num" w:pos="1267"/>
        </w:tabs>
        <w:ind w:left="1267" w:hanging="720"/>
      </w:pPr>
      <w:rPr>
        <w:rFonts w:hint="default"/>
        <w:i w:val="0"/>
      </w:rPr>
    </w:lvl>
    <w:lvl w:ilvl="1" w:tplc="04090019" w:tentative="1">
      <w:start w:val="1"/>
      <w:numFmt w:val="ideographTraditional"/>
      <w:lvlText w:val="%2、"/>
      <w:lvlJc w:val="left"/>
      <w:pPr>
        <w:tabs>
          <w:tab w:val="num" w:pos="1507"/>
        </w:tabs>
        <w:ind w:left="1507" w:hanging="480"/>
      </w:pPr>
    </w:lvl>
    <w:lvl w:ilvl="2" w:tplc="0409001B" w:tentative="1">
      <w:start w:val="1"/>
      <w:numFmt w:val="lowerRoman"/>
      <w:lvlText w:val="%3."/>
      <w:lvlJc w:val="right"/>
      <w:pPr>
        <w:tabs>
          <w:tab w:val="num" w:pos="1987"/>
        </w:tabs>
        <w:ind w:left="1987" w:hanging="480"/>
      </w:pPr>
    </w:lvl>
    <w:lvl w:ilvl="3" w:tplc="0409000F" w:tentative="1">
      <w:start w:val="1"/>
      <w:numFmt w:val="decimal"/>
      <w:lvlText w:val="%4."/>
      <w:lvlJc w:val="left"/>
      <w:pPr>
        <w:tabs>
          <w:tab w:val="num" w:pos="2467"/>
        </w:tabs>
        <w:ind w:left="2467" w:hanging="480"/>
      </w:pPr>
    </w:lvl>
    <w:lvl w:ilvl="4" w:tplc="04090019" w:tentative="1">
      <w:start w:val="1"/>
      <w:numFmt w:val="ideographTraditional"/>
      <w:lvlText w:val="%5、"/>
      <w:lvlJc w:val="left"/>
      <w:pPr>
        <w:tabs>
          <w:tab w:val="num" w:pos="2947"/>
        </w:tabs>
        <w:ind w:left="2947" w:hanging="480"/>
      </w:pPr>
    </w:lvl>
    <w:lvl w:ilvl="5" w:tplc="0409001B" w:tentative="1">
      <w:start w:val="1"/>
      <w:numFmt w:val="lowerRoman"/>
      <w:lvlText w:val="%6."/>
      <w:lvlJc w:val="right"/>
      <w:pPr>
        <w:tabs>
          <w:tab w:val="num" w:pos="3427"/>
        </w:tabs>
        <w:ind w:left="3427" w:hanging="480"/>
      </w:pPr>
    </w:lvl>
    <w:lvl w:ilvl="6" w:tplc="0409000F" w:tentative="1">
      <w:start w:val="1"/>
      <w:numFmt w:val="decimal"/>
      <w:lvlText w:val="%7."/>
      <w:lvlJc w:val="left"/>
      <w:pPr>
        <w:tabs>
          <w:tab w:val="num" w:pos="3907"/>
        </w:tabs>
        <w:ind w:left="3907" w:hanging="480"/>
      </w:pPr>
    </w:lvl>
    <w:lvl w:ilvl="7" w:tplc="04090019" w:tentative="1">
      <w:start w:val="1"/>
      <w:numFmt w:val="ideographTraditional"/>
      <w:lvlText w:val="%8、"/>
      <w:lvlJc w:val="left"/>
      <w:pPr>
        <w:tabs>
          <w:tab w:val="num" w:pos="4387"/>
        </w:tabs>
        <w:ind w:left="4387" w:hanging="480"/>
      </w:pPr>
    </w:lvl>
    <w:lvl w:ilvl="8" w:tplc="0409001B" w:tentative="1">
      <w:start w:val="1"/>
      <w:numFmt w:val="lowerRoman"/>
      <w:lvlText w:val="%9."/>
      <w:lvlJc w:val="right"/>
      <w:pPr>
        <w:tabs>
          <w:tab w:val="num" w:pos="4867"/>
        </w:tabs>
        <w:ind w:left="4867" w:hanging="480"/>
      </w:pPr>
    </w:lvl>
  </w:abstractNum>
  <w:abstractNum w:abstractNumId="19" w15:restartNumberingAfterBreak="0">
    <w:nsid w:val="39681B63"/>
    <w:multiLevelType w:val="hybridMultilevel"/>
    <w:tmpl w:val="0524927E"/>
    <w:lvl w:ilvl="0" w:tplc="11B24F14">
      <w:start w:val="7"/>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0E7D74"/>
    <w:multiLevelType w:val="multilevel"/>
    <w:tmpl w:val="8D58FC80"/>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3C084C58"/>
    <w:multiLevelType w:val="hybridMultilevel"/>
    <w:tmpl w:val="0A465B16"/>
    <w:lvl w:ilvl="0" w:tplc="8E76ACFE">
      <w:start w:val="1"/>
      <w:numFmt w:val="taiwaneseCountingThousand"/>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F7369EC"/>
    <w:multiLevelType w:val="multilevel"/>
    <w:tmpl w:val="258003AA"/>
    <w:lvl w:ilvl="0">
      <w:start w:val="1"/>
      <w:numFmt w:val="taiwaneseCountingThousand"/>
      <w:lvlText w:val="（%1）"/>
      <w:lvlJc w:val="left"/>
      <w:pPr>
        <w:tabs>
          <w:tab w:val="num" w:pos="960"/>
        </w:tabs>
        <w:ind w:left="960" w:hanging="780"/>
      </w:pPr>
      <w:rPr>
        <w:rFonts w:hint="default"/>
      </w:rPr>
    </w:lvl>
    <w:lvl w:ilvl="1">
      <w:start w:val="1"/>
      <w:numFmt w:val="ideographTraditional"/>
      <w:lvlText w:val="%2、"/>
      <w:lvlJc w:val="left"/>
      <w:pPr>
        <w:tabs>
          <w:tab w:val="num" w:pos="780"/>
        </w:tabs>
        <w:ind w:left="780" w:hanging="480"/>
      </w:pPr>
    </w:lvl>
    <w:lvl w:ilvl="2">
      <w:start w:val="1"/>
      <w:numFmt w:val="lowerRoman"/>
      <w:lvlText w:val="%3."/>
      <w:lvlJc w:val="right"/>
      <w:pPr>
        <w:tabs>
          <w:tab w:val="num" w:pos="1260"/>
        </w:tabs>
        <w:ind w:left="1260" w:hanging="480"/>
      </w:pPr>
    </w:lvl>
    <w:lvl w:ilvl="3">
      <w:start w:val="1"/>
      <w:numFmt w:val="decimal"/>
      <w:lvlText w:val="%4."/>
      <w:lvlJc w:val="left"/>
      <w:pPr>
        <w:tabs>
          <w:tab w:val="num" w:pos="1740"/>
        </w:tabs>
        <w:ind w:left="1740" w:hanging="480"/>
      </w:pPr>
    </w:lvl>
    <w:lvl w:ilvl="4">
      <w:start w:val="1"/>
      <w:numFmt w:val="ideographTraditional"/>
      <w:lvlText w:val="%5、"/>
      <w:lvlJc w:val="left"/>
      <w:pPr>
        <w:tabs>
          <w:tab w:val="num" w:pos="2220"/>
        </w:tabs>
        <w:ind w:left="2220" w:hanging="480"/>
      </w:pPr>
    </w:lvl>
    <w:lvl w:ilvl="5">
      <w:start w:val="1"/>
      <w:numFmt w:val="lowerRoman"/>
      <w:lvlText w:val="%6."/>
      <w:lvlJc w:val="right"/>
      <w:pPr>
        <w:tabs>
          <w:tab w:val="num" w:pos="2700"/>
        </w:tabs>
        <w:ind w:left="2700" w:hanging="480"/>
      </w:pPr>
    </w:lvl>
    <w:lvl w:ilvl="6">
      <w:start w:val="1"/>
      <w:numFmt w:val="decimal"/>
      <w:lvlText w:val="%7."/>
      <w:lvlJc w:val="left"/>
      <w:pPr>
        <w:tabs>
          <w:tab w:val="num" w:pos="3180"/>
        </w:tabs>
        <w:ind w:left="3180" w:hanging="480"/>
      </w:pPr>
    </w:lvl>
    <w:lvl w:ilvl="7">
      <w:start w:val="1"/>
      <w:numFmt w:val="ideographTraditional"/>
      <w:lvlText w:val="%8、"/>
      <w:lvlJc w:val="left"/>
      <w:pPr>
        <w:tabs>
          <w:tab w:val="num" w:pos="3660"/>
        </w:tabs>
        <w:ind w:left="3660" w:hanging="480"/>
      </w:pPr>
    </w:lvl>
    <w:lvl w:ilvl="8">
      <w:start w:val="1"/>
      <w:numFmt w:val="lowerRoman"/>
      <w:lvlText w:val="%9."/>
      <w:lvlJc w:val="right"/>
      <w:pPr>
        <w:tabs>
          <w:tab w:val="num" w:pos="4140"/>
        </w:tabs>
        <w:ind w:left="4140" w:hanging="480"/>
      </w:pPr>
    </w:lvl>
  </w:abstractNum>
  <w:abstractNum w:abstractNumId="23" w15:restartNumberingAfterBreak="0">
    <w:nsid w:val="434C047D"/>
    <w:multiLevelType w:val="hybridMultilevel"/>
    <w:tmpl w:val="A0440386"/>
    <w:lvl w:ilvl="0" w:tplc="0E2AD94E">
      <w:start w:val="1"/>
      <w:numFmt w:val="taiwaneseCountingThousand"/>
      <w:lvlText w:val="（%1）"/>
      <w:lvlJc w:val="left"/>
      <w:pPr>
        <w:tabs>
          <w:tab w:val="num" w:pos="1140"/>
        </w:tabs>
        <w:ind w:left="1140" w:hanging="78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4" w15:restartNumberingAfterBreak="0">
    <w:nsid w:val="45EC235A"/>
    <w:multiLevelType w:val="hybridMultilevel"/>
    <w:tmpl w:val="CADAC070"/>
    <w:lvl w:ilvl="0" w:tplc="2E4EB7F4">
      <w:start w:val="1"/>
      <w:numFmt w:val="taiwaneseCountingThousand"/>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8471946"/>
    <w:multiLevelType w:val="multilevel"/>
    <w:tmpl w:val="9E024F04"/>
    <w:lvl w:ilvl="0">
      <w:start w:val="1"/>
      <w:numFmt w:val="ideographLegalTraditional"/>
      <w:lvlText w:val="%1、"/>
      <w:lvlJc w:val="left"/>
      <w:pPr>
        <w:tabs>
          <w:tab w:val="num" w:pos="360"/>
        </w:tabs>
        <w:ind w:left="360" w:hanging="360"/>
      </w:pPr>
      <w:rPr>
        <w:rFonts w:hint="default"/>
      </w:rPr>
    </w:lvl>
    <w:lvl w:ilvl="1">
      <w:start w:val="1"/>
      <w:numFmt w:val="taiwaneseCountingThousand"/>
      <w:lvlText w:val="%2、"/>
      <w:lvlJc w:val="left"/>
      <w:pPr>
        <w:tabs>
          <w:tab w:val="num" w:pos="960"/>
        </w:tabs>
        <w:ind w:left="960" w:hanging="48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4BD2094A"/>
    <w:multiLevelType w:val="hybridMultilevel"/>
    <w:tmpl w:val="FDEC047A"/>
    <w:lvl w:ilvl="0" w:tplc="BEFE90EA">
      <w:start w:val="7"/>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E1B1C9C"/>
    <w:multiLevelType w:val="hybridMultilevel"/>
    <w:tmpl w:val="643CCB6C"/>
    <w:lvl w:ilvl="0" w:tplc="0A5CB63E">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2C6474E"/>
    <w:multiLevelType w:val="hybridMultilevel"/>
    <w:tmpl w:val="24A43244"/>
    <w:lvl w:ilvl="0" w:tplc="6FACA2CE">
      <w:start w:val="1"/>
      <w:numFmt w:val="decimal"/>
      <w:lvlText w:val="%1."/>
      <w:lvlJc w:val="left"/>
      <w:pPr>
        <w:tabs>
          <w:tab w:val="num" w:pos="1155"/>
        </w:tabs>
        <w:ind w:left="1155" w:hanging="360"/>
      </w:pPr>
      <w:rPr>
        <w:rFonts w:hint="default"/>
      </w:rPr>
    </w:lvl>
    <w:lvl w:ilvl="1" w:tplc="04090019" w:tentative="1">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29" w15:restartNumberingAfterBreak="0">
    <w:nsid w:val="53466018"/>
    <w:multiLevelType w:val="hybridMultilevel"/>
    <w:tmpl w:val="E652662A"/>
    <w:lvl w:ilvl="0" w:tplc="C074B246">
      <w:start w:val="1"/>
      <w:numFmt w:val="taiwaneseCountingThousand"/>
      <w:lvlText w:val="（%1）"/>
      <w:lvlJc w:val="left"/>
      <w:pPr>
        <w:tabs>
          <w:tab w:val="num" w:pos="960"/>
        </w:tabs>
        <w:ind w:left="960" w:hanging="780"/>
      </w:pPr>
      <w:rPr>
        <w:rFonts w:hint="eastAsia"/>
        <w:color w:val="000000"/>
      </w:rPr>
    </w:lvl>
    <w:lvl w:ilvl="1" w:tplc="04090019" w:tentative="1">
      <w:start w:val="1"/>
      <w:numFmt w:val="ideographTraditional"/>
      <w:lvlText w:val="%2、"/>
      <w:lvlJc w:val="left"/>
      <w:pPr>
        <w:tabs>
          <w:tab w:val="num" w:pos="844"/>
        </w:tabs>
        <w:ind w:left="844" w:hanging="480"/>
      </w:pPr>
    </w:lvl>
    <w:lvl w:ilvl="2" w:tplc="0409001B" w:tentative="1">
      <w:start w:val="1"/>
      <w:numFmt w:val="lowerRoman"/>
      <w:lvlText w:val="%3."/>
      <w:lvlJc w:val="right"/>
      <w:pPr>
        <w:tabs>
          <w:tab w:val="num" w:pos="1324"/>
        </w:tabs>
        <w:ind w:left="1324" w:hanging="480"/>
      </w:pPr>
    </w:lvl>
    <w:lvl w:ilvl="3" w:tplc="0409000F" w:tentative="1">
      <w:start w:val="1"/>
      <w:numFmt w:val="decimal"/>
      <w:lvlText w:val="%4."/>
      <w:lvlJc w:val="left"/>
      <w:pPr>
        <w:tabs>
          <w:tab w:val="num" w:pos="1804"/>
        </w:tabs>
        <w:ind w:left="1804" w:hanging="480"/>
      </w:pPr>
    </w:lvl>
    <w:lvl w:ilvl="4" w:tplc="04090019" w:tentative="1">
      <w:start w:val="1"/>
      <w:numFmt w:val="ideographTraditional"/>
      <w:lvlText w:val="%5、"/>
      <w:lvlJc w:val="left"/>
      <w:pPr>
        <w:tabs>
          <w:tab w:val="num" w:pos="2284"/>
        </w:tabs>
        <w:ind w:left="2284" w:hanging="480"/>
      </w:pPr>
    </w:lvl>
    <w:lvl w:ilvl="5" w:tplc="0409001B" w:tentative="1">
      <w:start w:val="1"/>
      <w:numFmt w:val="lowerRoman"/>
      <w:lvlText w:val="%6."/>
      <w:lvlJc w:val="right"/>
      <w:pPr>
        <w:tabs>
          <w:tab w:val="num" w:pos="2764"/>
        </w:tabs>
        <w:ind w:left="2764" w:hanging="480"/>
      </w:pPr>
    </w:lvl>
    <w:lvl w:ilvl="6" w:tplc="0409000F" w:tentative="1">
      <w:start w:val="1"/>
      <w:numFmt w:val="decimal"/>
      <w:lvlText w:val="%7."/>
      <w:lvlJc w:val="left"/>
      <w:pPr>
        <w:tabs>
          <w:tab w:val="num" w:pos="3244"/>
        </w:tabs>
        <w:ind w:left="3244" w:hanging="480"/>
      </w:pPr>
    </w:lvl>
    <w:lvl w:ilvl="7" w:tplc="04090019" w:tentative="1">
      <w:start w:val="1"/>
      <w:numFmt w:val="ideographTraditional"/>
      <w:lvlText w:val="%8、"/>
      <w:lvlJc w:val="left"/>
      <w:pPr>
        <w:tabs>
          <w:tab w:val="num" w:pos="3724"/>
        </w:tabs>
        <w:ind w:left="3724" w:hanging="480"/>
      </w:pPr>
    </w:lvl>
    <w:lvl w:ilvl="8" w:tplc="0409001B" w:tentative="1">
      <w:start w:val="1"/>
      <w:numFmt w:val="lowerRoman"/>
      <w:lvlText w:val="%9."/>
      <w:lvlJc w:val="right"/>
      <w:pPr>
        <w:tabs>
          <w:tab w:val="num" w:pos="4204"/>
        </w:tabs>
        <w:ind w:left="4204" w:hanging="480"/>
      </w:pPr>
    </w:lvl>
  </w:abstractNum>
  <w:abstractNum w:abstractNumId="30" w15:restartNumberingAfterBreak="0">
    <w:nsid w:val="53B500F2"/>
    <w:multiLevelType w:val="hybridMultilevel"/>
    <w:tmpl w:val="96165146"/>
    <w:lvl w:ilvl="0" w:tplc="7BCE1D5A">
      <w:start w:val="1"/>
      <w:numFmt w:val="ideographLegalTraditional"/>
      <w:lvlText w:val="%1、"/>
      <w:lvlJc w:val="left"/>
      <w:pPr>
        <w:tabs>
          <w:tab w:val="num" w:pos="360"/>
        </w:tabs>
        <w:ind w:left="360" w:hanging="360"/>
      </w:pPr>
      <w:rPr>
        <w:rFonts w:hint="eastAsia"/>
        <w:b/>
        <w:i w:val="0"/>
      </w:rPr>
    </w:lvl>
    <w:lvl w:ilvl="1" w:tplc="5C3005D2">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793674C"/>
    <w:multiLevelType w:val="hybridMultilevel"/>
    <w:tmpl w:val="1940F6A8"/>
    <w:lvl w:ilvl="0" w:tplc="0A5CB63E">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2" w15:restartNumberingAfterBreak="0">
    <w:nsid w:val="580E634F"/>
    <w:multiLevelType w:val="hybridMultilevel"/>
    <w:tmpl w:val="B2E45DA8"/>
    <w:lvl w:ilvl="0" w:tplc="571AE32C">
      <w:start w:val="6"/>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9136925"/>
    <w:multiLevelType w:val="multilevel"/>
    <w:tmpl w:val="AA667790"/>
    <w:lvl w:ilvl="0">
      <w:start w:val="1"/>
      <w:numFmt w:val="taiwaneseCountingThousand"/>
      <w:lvlText w:val="（%1）"/>
      <w:lvlJc w:val="left"/>
      <w:pPr>
        <w:tabs>
          <w:tab w:val="num" w:pos="1076"/>
        </w:tabs>
        <w:ind w:left="1076" w:hanging="7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15:restartNumberingAfterBreak="0">
    <w:nsid w:val="5AD55BDB"/>
    <w:multiLevelType w:val="hybridMultilevel"/>
    <w:tmpl w:val="36C0AD92"/>
    <w:lvl w:ilvl="0" w:tplc="0409000F">
      <w:start w:val="1"/>
      <w:numFmt w:val="decimal"/>
      <w:lvlText w:val="%1."/>
      <w:lvlJc w:val="left"/>
      <w:pPr>
        <w:tabs>
          <w:tab w:val="num" w:pos="1027"/>
        </w:tabs>
        <w:ind w:left="1027" w:hanging="480"/>
      </w:pPr>
    </w:lvl>
    <w:lvl w:ilvl="1" w:tplc="04090019" w:tentative="1">
      <w:start w:val="1"/>
      <w:numFmt w:val="ideographTraditional"/>
      <w:lvlText w:val="%2、"/>
      <w:lvlJc w:val="left"/>
      <w:pPr>
        <w:tabs>
          <w:tab w:val="num" w:pos="1507"/>
        </w:tabs>
        <w:ind w:left="1507" w:hanging="480"/>
      </w:pPr>
    </w:lvl>
    <w:lvl w:ilvl="2" w:tplc="0409001B" w:tentative="1">
      <w:start w:val="1"/>
      <w:numFmt w:val="lowerRoman"/>
      <w:lvlText w:val="%3."/>
      <w:lvlJc w:val="right"/>
      <w:pPr>
        <w:tabs>
          <w:tab w:val="num" w:pos="1987"/>
        </w:tabs>
        <w:ind w:left="1987" w:hanging="480"/>
      </w:pPr>
    </w:lvl>
    <w:lvl w:ilvl="3" w:tplc="0409000F" w:tentative="1">
      <w:start w:val="1"/>
      <w:numFmt w:val="decimal"/>
      <w:lvlText w:val="%4."/>
      <w:lvlJc w:val="left"/>
      <w:pPr>
        <w:tabs>
          <w:tab w:val="num" w:pos="2467"/>
        </w:tabs>
        <w:ind w:left="2467" w:hanging="480"/>
      </w:pPr>
    </w:lvl>
    <w:lvl w:ilvl="4" w:tplc="04090019" w:tentative="1">
      <w:start w:val="1"/>
      <w:numFmt w:val="ideographTraditional"/>
      <w:lvlText w:val="%5、"/>
      <w:lvlJc w:val="left"/>
      <w:pPr>
        <w:tabs>
          <w:tab w:val="num" w:pos="2947"/>
        </w:tabs>
        <w:ind w:left="2947" w:hanging="480"/>
      </w:pPr>
    </w:lvl>
    <w:lvl w:ilvl="5" w:tplc="0409001B" w:tentative="1">
      <w:start w:val="1"/>
      <w:numFmt w:val="lowerRoman"/>
      <w:lvlText w:val="%6."/>
      <w:lvlJc w:val="right"/>
      <w:pPr>
        <w:tabs>
          <w:tab w:val="num" w:pos="3427"/>
        </w:tabs>
        <w:ind w:left="3427" w:hanging="480"/>
      </w:pPr>
    </w:lvl>
    <w:lvl w:ilvl="6" w:tplc="0409000F" w:tentative="1">
      <w:start w:val="1"/>
      <w:numFmt w:val="decimal"/>
      <w:lvlText w:val="%7."/>
      <w:lvlJc w:val="left"/>
      <w:pPr>
        <w:tabs>
          <w:tab w:val="num" w:pos="3907"/>
        </w:tabs>
        <w:ind w:left="3907" w:hanging="480"/>
      </w:pPr>
    </w:lvl>
    <w:lvl w:ilvl="7" w:tplc="04090019" w:tentative="1">
      <w:start w:val="1"/>
      <w:numFmt w:val="ideographTraditional"/>
      <w:lvlText w:val="%8、"/>
      <w:lvlJc w:val="left"/>
      <w:pPr>
        <w:tabs>
          <w:tab w:val="num" w:pos="4387"/>
        </w:tabs>
        <w:ind w:left="4387" w:hanging="480"/>
      </w:pPr>
    </w:lvl>
    <w:lvl w:ilvl="8" w:tplc="0409001B" w:tentative="1">
      <w:start w:val="1"/>
      <w:numFmt w:val="lowerRoman"/>
      <w:lvlText w:val="%9."/>
      <w:lvlJc w:val="right"/>
      <w:pPr>
        <w:tabs>
          <w:tab w:val="num" w:pos="4867"/>
        </w:tabs>
        <w:ind w:left="4867" w:hanging="480"/>
      </w:pPr>
    </w:lvl>
  </w:abstractNum>
  <w:abstractNum w:abstractNumId="35" w15:restartNumberingAfterBreak="0">
    <w:nsid w:val="602A75E5"/>
    <w:multiLevelType w:val="multilevel"/>
    <w:tmpl w:val="9ED4A9B8"/>
    <w:lvl w:ilvl="0">
      <w:start w:val="1"/>
      <w:numFmt w:val="taiwaneseCountingThousand"/>
      <w:lvlText w:val="（%1）"/>
      <w:lvlJc w:val="left"/>
      <w:pPr>
        <w:tabs>
          <w:tab w:val="num" w:pos="1076"/>
        </w:tabs>
        <w:ind w:left="1076" w:hanging="7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6" w15:restartNumberingAfterBreak="0">
    <w:nsid w:val="64A01A8B"/>
    <w:multiLevelType w:val="hybridMultilevel"/>
    <w:tmpl w:val="1EF4C3EE"/>
    <w:lvl w:ilvl="0" w:tplc="DFC296B0">
      <w:start w:val="1"/>
      <w:numFmt w:val="taiwaneseCountingThousand"/>
      <w:lvlText w:val="(%1)"/>
      <w:lvlJc w:val="left"/>
      <w:pPr>
        <w:tabs>
          <w:tab w:val="num" w:pos="630"/>
        </w:tabs>
        <w:ind w:left="630" w:hanging="450"/>
      </w:pPr>
      <w:rPr>
        <w:rFonts w:hint="default"/>
      </w:rPr>
    </w:lvl>
    <w:lvl w:ilvl="1" w:tplc="0B306E68">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7" w15:restartNumberingAfterBreak="0">
    <w:nsid w:val="65E42F37"/>
    <w:multiLevelType w:val="hybridMultilevel"/>
    <w:tmpl w:val="B552C1F2"/>
    <w:lvl w:ilvl="0" w:tplc="2E4EB7F4">
      <w:start w:val="1"/>
      <w:numFmt w:val="taiwaneseCountingThousand"/>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8" w15:restartNumberingAfterBreak="0">
    <w:nsid w:val="6682634E"/>
    <w:multiLevelType w:val="hybridMultilevel"/>
    <w:tmpl w:val="B4DE302A"/>
    <w:lvl w:ilvl="0" w:tplc="DA60444E">
      <w:start w:val="1"/>
      <w:numFmt w:val="taiwaneseCountingThousand"/>
      <w:lvlText w:val="(%1)"/>
      <w:lvlJc w:val="left"/>
      <w:pPr>
        <w:tabs>
          <w:tab w:val="num" w:pos="825"/>
        </w:tabs>
        <w:ind w:left="825" w:hanging="450"/>
      </w:pPr>
      <w:rPr>
        <w:rFonts w:hint="default"/>
      </w:rPr>
    </w:lvl>
    <w:lvl w:ilvl="1" w:tplc="04090019" w:tentative="1">
      <w:start w:val="1"/>
      <w:numFmt w:val="ideographTraditional"/>
      <w:lvlText w:val="%2、"/>
      <w:lvlJc w:val="left"/>
      <w:pPr>
        <w:tabs>
          <w:tab w:val="num" w:pos="1335"/>
        </w:tabs>
        <w:ind w:left="1335" w:hanging="480"/>
      </w:pPr>
    </w:lvl>
    <w:lvl w:ilvl="2" w:tplc="0409001B">
      <w:start w:val="1"/>
      <w:numFmt w:val="lowerRoman"/>
      <w:lvlText w:val="%3."/>
      <w:lvlJc w:val="right"/>
      <w:pPr>
        <w:tabs>
          <w:tab w:val="num" w:pos="1815"/>
        </w:tabs>
        <w:ind w:left="1815" w:hanging="480"/>
      </w:pPr>
    </w:lvl>
    <w:lvl w:ilvl="3" w:tplc="0409000F" w:tentative="1">
      <w:start w:val="1"/>
      <w:numFmt w:val="decimal"/>
      <w:lvlText w:val="%4."/>
      <w:lvlJc w:val="left"/>
      <w:pPr>
        <w:tabs>
          <w:tab w:val="num" w:pos="2295"/>
        </w:tabs>
        <w:ind w:left="2295" w:hanging="480"/>
      </w:pPr>
    </w:lvl>
    <w:lvl w:ilvl="4" w:tplc="04090019" w:tentative="1">
      <w:start w:val="1"/>
      <w:numFmt w:val="ideographTraditional"/>
      <w:lvlText w:val="%5、"/>
      <w:lvlJc w:val="left"/>
      <w:pPr>
        <w:tabs>
          <w:tab w:val="num" w:pos="2775"/>
        </w:tabs>
        <w:ind w:left="2775" w:hanging="480"/>
      </w:pPr>
    </w:lvl>
    <w:lvl w:ilvl="5" w:tplc="0409001B" w:tentative="1">
      <w:start w:val="1"/>
      <w:numFmt w:val="lowerRoman"/>
      <w:lvlText w:val="%6."/>
      <w:lvlJc w:val="right"/>
      <w:pPr>
        <w:tabs>
          <w:tab w:val="num" w:pos="3255"/>
        </w:tabs>
        <w:ind w:left="3255" w:hanging="480"/>
      </w:pPr>
    </w:lvl>
    <w:lvl w:ilvl="6" w:tplc="0409000F" w:tentative="1">
      <w:start w:val="1"/>
      <w:numFmt w:val="decimal"/>
      <w:lvlText w:val="%7."/>
      <w:lvlJc w:val="left"/>
      <w:pPr>
        <w:tabs>
          <w:tab w:val="num" w:pos="3735"/>
        </w:tabs>
        <w:ind w:left="3735" w:hanging="480"/>
      </w:pPr>
    </w:lvl>
    <w:lvl w:ilvl="7" w:tplc="04090019" w:tentative="1">
      <w:start w:val="1"/>
      <w:numFmt w:val="ideographTraditional"/>
      <w:lvlText w:val="%8、"/>
      <w:lvlJc w:val="left"/>
      <w:pPr>
        <w:tabs>
          <w:tab w:val="num" w:pos="4215"/>
        </w:tabs>
        <w:ind w:left="4215" w:hanging="480"/>
      </w:pPr>
    </w:lvl>
    <w:lvl w:ilvl="8" w:tplc="0409001B" w:tentative="1">
      <w:start w:val="1"/>
      <w:numFmt w:val="lowerRoman"/>
      <w:lvlText w:val="%9."/>
      <w:lvlJc w:val="right"/>
      <w:pPr>
        <w:tabs>
          <w:tab w:val="num" w:pos="4695"/>
        </w:tabs>
        <w:ind w:left="4695" w:hanging="480"/>
      </w:pPr>
    </w:lvl>
  </w:abstractNum>
  <w:abstractNum w:abstractNumId="39" w15:restartNumberingAfterBreak="0">
    <w:nsid w:val="751F76F8"/>
    <w:multiLevelType w:val="hybridMultilevel"/>
    <w:tmpl w:val="C672B302"/>
    <w:lvl w:ilvl="0" w:tplc="2E4EB7F4">
      <w:start w:val="1"/>
      <w:numFmt w:val="taiwaneseCountingThousand"/>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69C1697"/>
    <w:multiLevelType w:val="hybridMultilevel"/>
    <w:tmpl w:val="2D4ADB7C"/>
    <w:lvl w:ilvl="0" w:tplc="148C8070">
      <w:start w:val="1"/>
      <w:numFmt w:val="decimal"/>
      <w:lvlText w:val="%1."/>
      <w:lvlJc w:val="left"/>
      <w:pPr>
        <w:tabs>
          <w:tab w:val="num" w:pos="360"/>
        </w:tabs>
        <w:ind w:left="360" w:hanging="36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8594558"/>
    <w:multiLevelType w:val="multilevel"/>
    <w:tmpl w:val="E92CE23A"/>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2" w15:restartNumberingAfterBreak="0">
    <w:nsid w:val="7869284B"/>
    <w:multiLevelType w:val="multilevel"/>
    <w:tmpl w:val="A414327E"/>
    <w:lvl w:ilvl="0">
      <w:start w:val="1"/>
      <w:numFmt w:val="taiwaneseCountingThousand"/>
      <w:lvlText w:val="（%1）"/>
      <w:lvlJc w:val="left"/>
      <w:pPr>
        <w:tabs>
          <w:tab w:val="num" w:pos="1076"/>
        </w:tabs>
        <w:ind w:left="1076" w:hanging="7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3" w15:restartNumberingAfterBreak="0">
    <w:nsid w:val="7901793A"/>
    <w:multiLevelType w:val="hybridMultilevel"/>
    <w:tmpl w:val="9202ECAA"/>
    <w:lvl w:ilvl="0" w:tplc="63D097BC">
      <w:start w:val="1"/>
      <w:numFmt w:val="ideographLegalTradition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A0D0AFD"/>
    <w:multiLevelType w:val="hybridMultilevel"/>
    <w:tmpl w:val="5D12E82C"/>
    <w:lvl w:ilvl="0" w:tplc="74986066">
      <w:start w:val="1"/>
      <w:numFmt w:val="taiwaneseCountingThousand"/>
      <w:lvlText w:val="（%1）"/>
      <w:lvlJc w:val="left"/>
      <w:pPr>
        <w:tabs>
          <w:tab w:val="num" w:pos="1140"/>
        </w:tabs>
        <w:ind w:left="1140" w:hanging="780"/>
      </w:pPr>
      <w:rPr>
        <w:rFonts w:hint="eastAsia"/>
        <w:color w:val="000000"/>
      </w:rPr>
    </w:lvl>
    <w:lvl w:ilvl="1" w:tplc="8264D44E">
      <w:start w:val="3"/>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F245D18"/>
    <w:multiLevelType w:val="multilevel"/>
    <w:tmpl w:val="AA32DCCE"/>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6" w15:restartNumberingAfterBreak="0">
    <w:nsid w:val="7F2754C5"/>
    <w:multiLevelType w:val="hybridMultilevel"/>
    <w:tmpl w:val="36F6EC94"/>
    <w:lvl w:ilvl="0" w:tplc="3A402E6C">
      <w:start w:val="1"/>
      <w:numFmt w:val="decimal"/>
      <w:lvlText w:val="%1."/>
      <w:lvlJc w:val="left"/>
      <w:pPr>
        <w:tabs>
          <w:tab w:val="num" w:pos="1080"/>
        </w:tabs>
        <w:ind w:left="1080" w:hanging="360"/>
      </w:pPr>
      <w:rPr>
        <w:rFonts w:hint="eastAsia"/>
        <w:color w:val="000000"/>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21"/>
  </w:num>
  <w:num w:numId="2">
    <w:abstractNumId w:val="43"/>
  </w:num>
  <w:num w:numId="3">
    <w:abstractNumId w:val="34"/>
  </w:num>
  <w:num w:numId="4">
    <w:abstractNumId w:val="18"/>
  </w:num>
  <w:num w:numId="5">
    <w:abstractNumId w:val="12"/>
  </w:num>
  <w:num w:numId="6">
    <w:abstractNumId w:val="37"/>
  </w:num>
  <w:num w:numId="7">
    <w:abstractNumId w:val="39"/>
  </w:num>
  <w:num w:numId="8">
    <w:abstractNumId w:val="9"/>
  </w:num>
  <w:num w:numId="9">
    <w:abstractNumId w:val="2"/>
  </w:num>
  <w:num w:numId="10">
    <w:abstractNumId w:val="30"/>
  </w:num>
  <w:num w:numId="11">
    <w:abstractNumId w:val="24"/>
  </w:num>
  <w:num w:numId="12">
    <w:abstractNumId w:val="31"/>
  </w:num>
  <w:num w:numId="13">
    <w:abstractNumId w:val="0"/>
  </w:num>
  <w:num w:numId="14">
    <w:abstractNumId w:val="25"/>
  </w:num>
  <w:num w:numId="15">
    <w:abstractNumId w:val="17"/>
  </w:num>
  <w:num w:numId="16">
    <w:abstractNumId w:val="4"/>
  </w:num>
  <w:num w:numId="17">
    <w:abstractNumId w:val="27"/>
  </w:num>
  <w:num w:numId="18">
    <w:abstractNumId w:val="40"/>
  </w:num>
  <w:num w:numId="19">
    <w:abstractNumId w:val="13"/>
  </w:num>
  <w:num w:numId="20">
    <w:abstractNumId w:val="46"/>
  </w:num>
  <w:num w:numId="21">
    <w:abstractNumId w:val="16"/>
  </w:num>
  <w:num w:numId="22">
    <w:abstractNumId w:val="44"/>
  </w:num>
  <w:num w:numId="23">
    <w:abstractNumId w:val="29"/>
  </w:num>
  <w:num w:numId="24">
    <w:abstractNumId w:val="7"/>
  </w:num>
  <w:num w:numId="25">
    <w:abstractNumId w:val="8"/>
  </w:num>
  <w:num w:numId="26">
    <w:abstractNumId w:val="45"/>
  </w:num>
  <w:num w:numId="27">
    <w:abstractNumId w:val="33"/>
  </w:num>
  <w:num w:numId="28">
    <w:abstractNumId w:val="42"/>
  </w:num>
  <w:num w:numId="29">
    <w:abstractNumId w:val="35"/>
  </w:num>
  <w:num w:numId="30">
    <w:abstractNumId w:val="20"/>
  </w:num>
  <w:num w:numId="31">
    <w:abstractNumId w:val="15"/>
  </w:num>
  <w:num w:numId="32">
    <w:abstractNumId w:val="41"/>
  </w:num>
  <w:num w:numId="33">
    <w:abstractNumId w:val="36"/>
  </w:num>
  <w:num w:numId="34">
    <w:abstractNumId w:val="1"/>
  </w:num>
  <w:num w:numId="35">
    <w:abstractNumId w:val="11"/>
  </w:num>
  <w:num w:numId="36">
    <w:abstractNumId w:val="14"/>
  </w:num>
  <w:num w:numId="37">
    <w:abstractNumId w:val="28"/>
  </w:num>
  <w:num w:numId="38">
    <w:abstractNumId w:val="38"/>
  </w:num>
  <w:num w:numId="39">
    <w:abstractNumId w:val="10"/>
  </w:num>
  <w:num w:numId="40">
    <w:abstractNumId w:val="3"/>
  </w:num>
  <w:num w:numId="41">
    <w:abstractNumId w:val="22"/>
  </w:num>
  <w:num w:numId="42">
    <w:abstractNumId w:val="23"/>
  </w:num>
  <w:num w:numId="43">
    <w:abstractNumId w:val="6"/>
  </w:num>
  <w:num w:numId="44">
    <w:abstractNumId w:val="5"/>
  </w:num>
  <w:num w:numId="45">
    <w:abstractNumId w:val="32"/>
  </w:num>
  <w:num w:numId="46">
    <w:abstractNumId w:val="19"/>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CC9"/>
    <w:rsid w:val="00000234"/>
    <w:rsid w:val="0001138B"/>
    <w:rsid w:val="00017258"/>
    <w:rsid w:val="00026B95"/>
    <w:rsid w:val="00035951"/>
    <w:rsid w:val="0003690F"/>
    <w:rsid w:val="000412D5"/>
    <w:rsid w:val="00042235"/>
    <w:rsid w:val="00051838"/>
    <w:rsid w:val="00053688"/>
    <w:rsid w:val="000538AE"/>
    <w:rsid w:val="000545C0"/>
    <w:rsid w:val="00066BE1"/>
    <w:rsid w:val="00085480"/>
    <w:rsid w:val="00093290"/>
    <w:rsid w:val="000B069C"/>
    <w:rsid w:val="000B521E"/>
    <w:rsid w:val="000C18C9"/>
    <w:rsid w:val="000D0E36"/>
    <w:rsid w:val="000D5EC9"/>
    <w:rsid w:val="000E157D"/>
    <w:rsid w:val="000F6EFF"/>
    <w:rsid w:val="001033CD"/>
    <w:rsid w:val="00103758"/>
    <w:rsid w:val="00123F68"/>
    <w:rsid w:val="00124680"/>
    <w:rsid w:val="0014299C"/>
    <w:rsid w:val="0014626F"/>
    <w:rsid w:val="0014789A"/>
    <w:rsid w:val="00147F5F"/>
    <w:rsid w:val="00173765"/>
    <w:rsid w:val="001745A6"/>
    <w:rsid w:val="00192261"/>
    <w:rsid w:val="001968F1"/>
    <w:rsid w:val="001B4DCB"/>
    <w:rsid w:val="001C30B2"/>
    <w:rsid w:val="001C50C2"/>
    <w:rsid w:val="001D0F65"/>
    <w:rsid w:val="002110A9"/>
    <w:rsid w:val="00211600"/>
    <w:rsid w:val="002161B2"/>
    <w:rsid w:val="0022537A"/>
    <w:rsid w:val="002366D5"/>
    <w:rsid w:val="0026107B"/>
    <w:rsid w:val="002757B1"/>
    <w:rsid w:val="00276DE3"/>
    <w:rsid w:val="00286D72"/>
    <w:rsid w:val="0029297F"/>
    <w:rsid w:val="00297ECD"/>
    <w:rsid w:val="002B2835"/>
    <w:rsid w:val="002B3C62"/>
    <w:rsid w:val="002B3C9A"/>
    <w:rsid w:val="002B4A87"/>
    <w:rsid w:val="002B6FD7"/>
    <w:rsid w:val="002C26CD"/>
    <w:rsid w:val="002C4252"/>
    <w:rsid w:val="002E309F"/>
    <w:rsid w:val="002E7D1E"/>
    <w:rsid w:val="00305461"/>
    <w:rsid w:val="00307100"/>
    <w:rsid w:val="003174DF"/>
    <w:rsid w:val="00320E86"/>
    <w:rsid w:val="00321F99"/>
    <w:rsid w:val="003347D5"/>
    <w:rsid w:val="00377D78"/>
    <w:rsid w:val="00382E32"/>
    <w:rsid w:val="003925AD"/>
    <w:rsid w:val="00397591"/>
    <w:rsid w:val="003A3D0E"/>
    <w:rsid w:val="003B3385"/>
    <w:rsid w:val="003B66AB"/>
    <w:rsid w:val="003C3983"/>
    <w:rsid w:val="003D1BC0"/>
    <w:rsid w:val="003D2260"/>
    <w:rsid w:val="003D3004"/>
    <w:rsid w:val="003E2E63"/>
    <w:rsid w:val="003E5F47"/>
    <w:rsid w:val="003F1FF6"/>
    <w:rsid w:val="003F6727"/>
    <w:rsid w:val="0040774C"/>
    <w:rsid w:val="004100E7"/>
    <w:rsid w:val="0041539A"/>
    <w:rsid w:val="004411CA"/>
    <w:rsid w:val="00444B2A"/>
    <w:rsid w:val="00450D3E"/>
    <w:rsid w:val="0047127B"/>
    <w:rsid w:val="00483B96"/>
    <w:rsid w:val="004A120A"/>
    <w:rsid w:val="004A6C49"/>
    <w:rsid w:val="004B3A12"/>
    <w:rsid w:val="004C6E31"/>
    <w:rsid w:val="004E16D5"/>
    <w:rsid w:val="004E5E18"/>
    <w:rsid w:val="004E6333"/>
    <w:rsid w:val="004F79C3"/>
    <w:rsid w:val="00510D55"/>
    <w:rsid w:val="00514F77"/>
    <w:rsid w:val="0052437C"/>
    <w:rsid w:val="00526269"/>
    <w:rsid w:val="00527FF0"/>
    <w:rsid w:val="00582A3F"/>
    <w:rsid w:val="005874AE"/>
    <w:rsid w:val="005916A3"/>
    <w:rsid w:val="00596AB6"/>
    <w:rsid w:val="005A5DBD"/>
    <w:rsid w:val="005B0A51"/>
    <w:rsid w:val="005B2408"/>
    <w:rsid w:val="005C151A"/>
    <w:rsid w:val="005C6494"/>
    <w:rsid w:val="005D33B9"/>
    <w:rsid w:val="005E3F5C"/>
    <w:rsid w:val="005F0B2C"/>
    <w:rsid w:val="005F6C4E"/>
    <w:rsid w:val="00603590"/>
    <w:rsid w:val="00621444"/>
    <w:rsid w:val="0062333D"/>
    <w:rsid w:val="0065109F"/>
    <w:rsid w:val="00672DF6"/>
    <w:rsid w:val="00674470"/>
    <w:rsid w:val="006813F6"/>
    <w:rsid w:val="00683EE4"/>
    <w:rsid w:val="00695D45"/>
    <w:rsid w:val="006977C7"/>
    <w:rsid w:val="006A26A7"/>
    <w:rsid w:val="006C3C6E"/>
    <w:rsid w:val="006C6BAD"/>
    <w:rsid w:val="006E3B50"/>
    <w:rsid w:val="006E6DF8"/>
    <w:rsid w:val="006F3A94"/>
    <w:rsid w:val="006F66FA"/>
    <w:rsid w:val="00701F4F"/>
    <w:rsid w:val="007069F8"/>
    <w:rsid w:val="0071245F"/>
    <w:rsid w:val="007131EA"/>
    <w:rsid w:val="0071450F"/>
    <w:rsid w:val="00745C89"/>
    <w:rsid w:val="0076367E"/>
    <w:rsid w:val="00763C09"/>
    <w:rsid w:val="0076524B"/>
    <w:rsid w:val="00770243"/>
    <w:rsid w:val="00775411"/>
    <w:rsid w:val="00777368"/>
    <w:rsid w:val="00777B58"/>
    <w:rsid w:val="00786B77"/>
    <w:rsid w:val="00786CD5"/>
    <w:rsid w:val="007F0F0D"/>
    <w:rsid w:val="00800A23"/>
    <w:rsid w:val="00813369"/>
    <w:rsid w:val="00821492"/>
    <w:rsid w:val="008447C1"/>
    <w:rsid w:val="008730B8"/>
    <w:rsid w:val="00873665"/>
    <w:rsid w:val="00890326"/>
    <w:rsid w:val="008A364A"/>
    <w:rsid w:val="008B3D46"/>
    <w:rsid w:val="008C3C68"/>
    <w:rsid w:val="008E0DCE"/>
    <w:rsid w:val="008F1CC9"/>
    <w:rsid w:val="009015D1"/>
    <w:rsid w:val="00905CE7"/>
    <w:rsid w:val="00910AC1"/>
    <w:rsid w:val="009342F5"/>
    <w:rsid w:val="00951CFB"/>
    <w:rsid w:val="00954566"/>
    <w:rsid w:val="0095541F"/>
    <w:rsid w:val="009568EC"/>
    <w:rsid w:val="009579E6"/>
    <w:rsid w:val="00962BBB"/>
    <w:rsid w:val="00983DDE"/>
    <w:rsid w:val="00995709"/>
    <w:rsid w:val="009B4B08"/>
    <w:rsid w:val="009B6370"/>
    <w:rsid w:val="009C28B5"/>
    <w:rsid w:val="009D3C9F"/>
    <w:rsid w:val="009E7737"/>
    <w:rsid w:val="009E7DE1"/>
    <w:rsid w:val="00A24BB4"/>
    <w:rsid w:val="00A37D1D"/>
    <w:rsid w:val="00A42239"/>
    <w:rsid w:val="00A50B28"/>
    <w:rsid w:val="00A5330C"/>
    <w:rsid w:val="00A65B51"/>
    <w:rsid w:val="00A7594C"/>
    <w:rsid w:val="00A82E98"/>
    <w:rsid w:val="00A83A7F"/>
    <w:rsid w:val="00A87413"/>
    <w:rsid w:val="00A94252"/>
    <w:rsid w:val="00AA2363"/>
    <w:rsid w:val="00AB4A74"/>
    <w:rsid w:val="00AC15A8"/>
    <w:rsid w:val="00AC23F3"/>
    <w:rsid w:val="00AE6F6F"/>
    <w:rsid w:val="00AF3F38"/>
    <w:rsid w:val="00B011A4"/>
    <w:rsid w:val="00B07692"/>
    <w:rsid w:val="00B11012"/>
    <w:rsid w:val="00B22508"/>
    <w:rsid w:val="00B25066"/>
    <w:rsid w:val="00B46E0E"/>
    <w:rsid w:val="00B5208C"/>
    <w:rsid w:val="00B74F5B"/>
    <w:rsid w:val="00B76AB2"/>
    <w:rsid w:val="00B82786"/>
    <w:rsid w:val="00B84C2B"/>
    <w:rsid w:val="00B9204A"/>
    <w:rsid w:val="00B95325"/>
    <w:rsid w:val="00BA0BA7"/>
    <w:rsid w:val="00BA1DE2"/>
    <w:rsid w:val="00BB1E64"/>
    <w:rsid w:val="00BC32CB"/>
    <w:rsid w:val="00BD30FA"/>
    <w:rsid w:val="00BF0167"/>
    <w:rsid w:val="00BF0B51"/>
    <w:rsid w:val="00BF3229"/>
    <w:rsid w:val="00C02FDC"/>
    <w:rsid w:val="00C124C3"/>
    <w:rsid w:val="00C26924"/>
    <w:rsid w:val="00C51CFE"/>
    <w:rsid w:val="00C65B3F"/>
    <w:rsid w:val="00C65C06"/>
    <w:rsid w:val="00C80BA8"/>
    <w:rsid w:val="00CB0C10"/>
    <w:rsid w:val="00CB2891"/>
    <w:rsid w:val="00CC75DC"/>
    <w:rsid w:val="00CD1FE7"/>
    <w:rsid w:val="00CE6796"/>
    <w:rsid w:val="00CF6378"/>
    <w:rsid w:val="00D07F02"/>
    <w:rsid w:val="00D13446"/>
    <w:rsid w:val="00D34D30"/>
    <w:rsid w:val="00D51AB1"/>
    <w:rsid w:val="00D6188A"/>
    <w:rsid w:val="00D63858"/>
    <w:rsid w:val="00D75869"/>
    <w:rsid w:val="00DE0EA7"/>
    <w:rsid w:val="00DF1D2B"/>
    <w:rsid w:val="00DF5E08"/>
    <w:rsid w:val="00DF61DB"/>
    <w:rsid w:val="00E032F6"/>
    <w:rsid w:val="00E0767D"/>
    <w:rsid w:val="00E323A8"/>
    <w:rsid w:val="00E42BE9"/>
    <w:rsid w:val="00E65FB1"/>
    <w:rsid w:val="00E67074"/>
    <w:rsid w:val="00E76D71"/>
    <w:rsid w:val="00E86E07"/>
    <w:rsid w:val="00EB59E8"/>
    <w:rsid w:val="00EC0518"/>
    <w:rsid w:val="00EC1A0C"/>
    <w:rsid w:val="00ED1AA8"/>
    <w:rsid w:val="00ED53F7"/>
    <w:rsid w:val="00EF1F28"/>
    <w:rsid w:val="00EF2E89"/>
    <w:rsid w:val="00EF5E64"/>
    <w:rsid w:val="00EF67DB"/>
    <w:rsid w:val="00EF70E9"/>
    <w:rsid w:val="00F06674"/>
    <w:rsid w:val="00F30969"/>
    <w:rsid w:val="00F317D8"/>
    <w:rsid w:val="00F44F25"/>
    <w:rsid w:val="00F5352A"/>
    <w:rsid w:val="00F5487A"/>
    <w:rsid w:val="00F621DA"/>
    <w:rsid w:val="00F7594C"/>
    <w:rsid w:val="00F80555"/>
    <w:rsid w:val="00FA5727"/>
    <w:rsid w:val="00FA5D25"/>
    <w:rsid w:val="00FB1BE1"/>
    <w:rsid w:val="00FB1C47"/>
    <w:rsid w:val="00FC045C"/>
    <w:rsid w:val="00FC3B76"/>
    <w:rsid w:val="00FC5964"/>
    <w:rsid w:val="00FD69AC"/>
    <w:rsid w:val="00FD781B"/>
    <w:rsid w:val="00FE206E"/>
    <w:rsid w:val="00FF0C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278E2F4-41D5-45C5-A8DB-BEC3FCDD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900" w:hangingChars="375" w:hanging="900"/>
    </w:pPr>
    <w:rPr>
      <w:rFonts w:eastAsia="標楷體"/>
    </w:rPr>
  </w:style>
  <w:style w:type="paragraph" w:styleId="2">
    <w:name w:val="Body Text Indent 2"/>
    <w:basedOn w:val="a"/>
    <w:pPr>
      <w:ind w:left="540" w:hangingChars="225" w:hanging="540"/>
    </w:pPr>
    <w:rPr>
      <w:rFonts w:eastAsia="標楷體"/>
    </w:rPr>
  </w:style>
  <w:style w:type="paragraph" w:styleId="3">
    <w:name w:val="Body Text Indent 3"/>
    <w:basedOn w:val="a"/>
    <w:pPr>
      <w:ind w:left="360" w:hangingChars="150" w:hanging="360"/>
    </w:pPr>
    <w:rPr>
      <w:rFonts w:eastAsia="標楷體"/>
    </w:rPr>
  </w:style>
  <w:style w:type="paragraph" w:styleId="a4">
    <w:name w:val="Block Text"/>
    <w:basedOn w:val="a"/>
    <w:pPr>
      <w:snapToGrid w:val="0"/>
      <w:spacing w:beforeLines="50" w:before="180"/>
      <w:ind w:leftChars="150" w:left="360" w:right="50"/>
    </w:pPr>
    <w:rPr>
      <w:rFonts w:eastAsia="標楷體"/>
    </w:rPr>
  </w:style>
  <w:style w:type="paragraph" w:styleId="a5">
    <w:name w:val="Date"/>
    <w:basedOn w:val="a"/>
    <w:next w:val="a"/>
    <w:pPr>
      <w:jc w:val="right"/>
    </w:pPr>
    <w:rPr>
      <w:rFonts w:eastAsia="標楷體"/>
    </w:rPr>
  </w:style>
  <w:style w:type="character" w:styleId="a6">
    <w:name w:val="annotation reference"/>
    <w:basedOn w:val="a0"/>
    <w:semiHidden/>
    <w:rPr>
      <w:sz w:val="18"/>
      <w:szCs w:val="18"/>
    </w:rPr>
  </w:style>
  <w:style w:type="paragraph" w:styleId="a7">
    <w:name w:val="annotation text"/>
    <w:basedOn w:val="a"/>
    <w:semiHidden/>
  </w:style>
  <w:style w:type="paragraph" w:styleId="a8">
    <w:name w:val="annotation subject"/>
    <w:basedOn w:val="a7"/>
    <w:next w:val="a7"/>
    <w:semiHidden/>
    <w:rPr>
      <w:b/>
      <w:bCs/>
    </w:rPr>
  </w:style>
  <w:style w:type="paragraph" w:styleId="a9">
    <w:name w:val="Balloon Text"/>
    <w:basedOn w:val="a"/>
    <w:semiHidden/>
    <w:rPr>
      <w:rFonts w:ascii="Arial" w:hAnsi="Arial"/>
      <w:sz w:val="18"/>
      <w:szCs w:val="18"/>
    </w:rPr>
  </w:style>
  <w:style w:type="paragraph" w:styleId="aa">
    <w:name w:val="header"/>
    <w:basedOn w:val="a"/>
    <w:pPr>
      <w:tabs>
        <w:tab w:val="center" w:pos="4153"/>
        <w:tab w:val="right" w:pos="8306"/>
      </w:tabs>
      <w:snapToGrid w:val="0"/>
    </w:pPr>
    <w:rPr>
      <w:sz w:val="20"/>
      <w:szCs w:val="20"/>
    </w:rPr>
  </w:style>
  <w:style w:type="paragraph" w:styleId="ab">
    <w:name w:val="footer"/>
    <w:basedOn w:val="a"/>
    <w:pPr>
      <w:tabs>
        <w:tab w:val="center" w:pos="4153"/>
        <w:tab w:val="right" w:pos="8306"/>
      </w:tabs>
      <w:snapToGrid w:val="0"/>
    </w:pPr>
    <w:rPr>
      <w:sz w:val="20"/>
      <w:szCs w:val="20"/>
    </w:rPr>
  </w:style>
  <w:style w:type="character" w:styleId="ac">
    <w:name w:val="page number"/>
    <w:basedOn w:val="a0"/>
  </w:style>
  <w:style w:type="character" w:customStyle="1" w:styleId="dialogtext1">
    <w:name w:val="dialog_text1"/>
    <w:basedOn w:val="a0"/>
    <w:rsid w:val="004E16D5"/>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3061</Words>
  <Characters>152</Characters>
  <Application>Microsoft Office Word</Application>
  <DocSecurity>0</DocSecurity>
  <Lines>1</Lines>
  <Paragraphs>6</Paragraphs>
  <ScaleCrop>false</ScaleCrop>
  <Company>376460000A</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臺中縣政府辦理社區發展工作補助經費申請作業要點</dc:title>
  <dc:subject>臺中縣政府辦理社區發展工作補助經費申請作業要點</dc:subject>
  <dc:creator>user</dc:creator>
  <cp:keywords>社區,發展,經費,申請,要點</cp:keywords>
  <dc:description/>
  <cp:lastModifiedBy>賴姿佑</cp:lastModifiedBy>
  <cp:revision>2</cp:revision>
  <cp:lastPrinted>2012-02-02T08:51:00Z</cp:lastPrinted>
  <dcterms:created xsi:type="dcterms:W3CDTF">2016-07-25T15:24:00Z</dcterms:created>
  <dcterms:modified xsi:type="dcterms:W3CDTF">2016-07-25T15:24:00Z</dcterms:modified>
  <cp:category>I6Z</cp:category>
</cp:coreProperties>
</file>